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4E8F" w14:textId="401CC387" w:rsidR="00AA35D8" w:rsidRDefault="00AA35D8" w:rsidP="00397E6F">
      <w:pPr>
        <w:pStyle w:val="Cabealho"/>
        <w:rPr>
          <w:rFonts w:ascii="Times New Roman" w:hAnsi="Times New Roman" w:cs="Times New Roman"/>
        </w:rPr>
      </w:pPr>
    </w:p>
    <w:p w14:paraId="58CDB811" w14:textId="754BEF60" w:rsidR="00190B3C" w:rsidRPr="00397E6F" w:rsidRDefault="00190B3C" w:rsidP="00190B3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97E6F">
        <w:rPr>
          <w:rFonts w:ascii="Arial" w:hAnsi="Arial" w:cs="Arial"/>
          <w:sz w:val="24"/>
        </w:rPr>
        <w:t xml:space="preserve">Pauta da 1ª Sessão Ordinária do </w:t>
      </w:r>
      <w:r w:rsidRPr="00397E6F">
        <w:rPr>
          <w:rFonts w:ascii="Arial" w:hAnsi="Arial" w:cs="Arial"/>
          <w:sz w:val="24"/>
        </w:rPr>
        <w:t>2</w:t>
      </w:r>
      <w:r w:rsidRPr="00397E6F">
        <w:rPr>
          <w:rFonts w:ascii="Arial" w:hAnsi="Arial" w:cs="Arial"/>
          <w:sz w:val="24"/>
        </w:rPr>
        <w:t xml:space="preserve">º Ano Legislativo da 19ª Legislatura – </w:t>
      </w:r>
      <w:r w:rsidRPr="00397E6F">
        <w:rPr>
          <w:rFonts w:ascii="Arial" w:hAnsi="Arial" w:cs="Arial"/>
          <w:sz w:val="24"/>
        </w:rPr>
        <w:t>16/02</w:t>
      </w:r>
      <w:r w:rsidRPr="00397E6F">
        <w:rPr>
          <w:rFonts w:ascii="Arial" w:hAnsi="Arial" w:cs="Arial"/>
          <w:sz w:val="24"/>
        </w:rPr>
        <w:t>/2021</w:t>
      </w:r>
    </w:p>
    <w:p w14:paraId="671B5637" w14:textId="77777777" w:rsidR="00190B3C" w:rsidRPr="00190B3C" w:rsidRDefault="00190B3C" w:rsidP="00190B3C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EC7675B" w14:textId="77777777" w:rsidR="00190B3C" w:rsidRPr="00190B3C" w:rsidRDefault="00190B3C" w:rsidP="00190B3C">
      <w:pPr>
        <w:spacing w:after="0" w:line="240" w:lineRule="auto"/>
        <w:rPr>
          <w:rFonts w:ascii="Arial" w:hAnsi="Arial" w:cs="Arial"/>
          <w:sz w:val="20"/>
        </w:rPr>
      </w:pPr>
    </w:p>
    <w:p w14:paraId="62D4CCB2" w14:textId="77777777" w:rsidR="00190B3C" w:rsidRPr="00190B3C" w:rsidRDefault="00190B3C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190B3C">
        <w:rPr>
          <w:rFonts w:ascii="Arial" w:hAnsi="Arial" w:cs="Arial"/>
          <w:b/>
          <w:bCs/>
          <w:u w:val="single"/>
        </w:rPr>
        <w:t>EXPEDIENTE</w:t>
      </w:r>
    </w:p>
    <w:p w14:paraId="18BDC32D" w14:textId="77777777" w:rsidR="00190B3C" w:rsidRPr="00190B3C" w:rsidRDefault="00190B3C" w:rsidP="00190B3C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73DD2B7F" w14:textId="02D110C3" w:rsidR="00E03D08" w:rsidRDefault="00351086" w:rsidP="00190B3C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Mensagem nº 03/2022 enviando o Projeto de Lei nº 03/2022, que “Dispõe sobre a sub-rogação dos débitos de usuários junto ao Serviço Autônomo de Água E Esgoto do Município de Marechal Deodoro – SAAE e adota outras providências”.</w:t>
      </w:r>
    </w:p>
    <w:p w14:paraId="297CBE0A" w14:textId="77777777" w:rsidR="00100E7D" w:rsidRDefault="00100E7D" w:rsidP="00100E7D">
      <w:pPr>
        <w:pStyle w:val="SemEspaamento"/>
        <w:spacing w:line="276" w:lineRule="auto"/>
        <w:ind w:left="426"/>
        <w:jc w:val="both"/>
        <w:rPr>
          <w:rFonts w:ascii="Arial" w:hAnsi="Arial" w:cs="Arial"/>
        </w:rPr>
      </w:pPr>
    </w:p>
    <w:p w14:paraId="606DDE2C" w14:textId="310EE5A1" w:rsidR="00100E7D" w:rsidRPr="00100E7D" w:rsidRDefault="00100E7D" w:rsidP="00100E7D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Mensagem nº 05/2022 enviando o Projeto de Lei nº 05/2022, que “Autoriza o Poder Executivo a conceder auxílio aos músicos deodorenses durante o período de carnaval de 2022 e adota outras providências”. </w:t>
      </w:r>
    </w:p>
    <w:p w14:paraId="5CD46E56" w14:textId="77777777" w:rsidR="00351086" w:rsidRDefault="00351086" w:rsidP="00351086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5B6DED2" w14:textId="3F0E37F9" w:rsidR="00100E7D" w:rsidRDefault="00351086" w:rsidP="00397E6F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>Mensagem nº 0</w:t>
      </w:r>
      <w:r w:rsidR="00100E7D">
        <w:rPr>
          <w:rFonts w:ascii="Arial" w:hAnsi="Arial" w:cs="Arial"/>
        </w:rPr>
        <w:t>6</w:t>
      </w:r>
      <w:r w:rsidRPr="00100E7D">
        <w:rPr>
          <w:rFonts w:ascii="Arial" w:hAnsi="Arial" w:cs="Arial"/>
        </w:rPr>
        <w:t>/2022 enviando o Projeto de Lei nº 0</w:t>
      </w:r>
      <w:r w:rsidR="00100E7D">
        <w:rPr>
          <w:rFonts w:ascii="Arial" w:hAnsi="Arial" w:cs="Arial"/>
        </w:rPr>
        <w:t>6</w:t>
      </w:r>
      <w:r w:rsidRPr="00100E7D">
        <w:rPr>
          <w:rFonts w:ascii="Arial" w:hAnsi="Arial" w:cs="Arial"/>
        </w:rPr>
        <w:t>/2022, que “</w:t>
      </w:r>
      <w:r w:rsidR="00100E7D" w:rsidRPr="00100E7D">
        <w:rPr>
          <w:rFonts w:ascii="Arial" w:hAnsi="Arial" w:cs="Arial"/>
        </w:rPr>
        <w:t xml:space="preserve">Regulamenta e define as atribuições das atividades prestadas pelo Sistema Organizacional da Administração Tributária Municipal, no âmbito do Município de Marechal Deodoro e adota outras providências”.    </w:t>
      </w:r>
    </w:p>
    <w:p w14:paraId="1F861EDB" w14:textId="77777777" w:rsidR="00397E6F" w:rsidRPr="00397E6F" w:rsidRDefault="00397E6F" w:rsidP="00397E6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1C926EC" w14:textId="158BFA9C" w:rsidR="00100E7D" w:rsidRDefault="00100E7D" w:rsidP="00100E7D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>Mensagem nº 0</w:t>
      </w:r>
      <w:r w:rsidR="00016F4A">
        <w:rPr>
          <w:rFonts w:ascii="Arial" w:hAnsi="Arial" w:cs="Arial"/>
        </w:rPr>
        <w:t>7</w:t>
      </w:r>
      <w:r w:rsidRPr="00100E7D">
        <w:rPr>
          <w:rFonts w:ascii="Arial" w:hAnsi="Arial" w:cs="Arial"/>
        </w:rPr>
        <w:t>/2022 enviando o Projeto de Lei nº 0</w:t>
      </w:r>
      <w:r>
        <w:rPr>
          <w:rFonts w:ascii="Arial" w:hAnsi="Arial" w:cs="Arial"/>
        </w:rPr>
        <w:t>7</w:t>
      </w:r>
      <w:r w:rsidRPr="00100E7D">
        <w:rPr>
          <w:rFonts w:ascii="Arial" w:hAnsi="Arial" w:cs="Arial"/>
        </w:rPr>
        <w:t>/2022, que “</w:t>
      </w:r>
      <w:r>
        <w:rPr>
          <w:rFonts w:ascii="Arial" w:hAnsi="Arial" w:cs="Arial"/>
        </w:rPr>
        <w:t xml:space="preserve">Institui a Indenização Fazendária (IDF) e adota </w:t>
      </w:r>
      <w:r w:rsidRPr="00100E7D">
        <w:rPr>
          <w:rFonts w:ascii="Arial" w:hAnsi="Arial" w:cs="Arial"/>
        </w:rPr>
        <w:t xml:space="preserve">outras providências”.   </w:t>
      </w:r>
    </w:p>
    <w:p w14:paraId="72508328" w14:textId="77777777" w:rsidR="00100E7D" w:rsidRDefault="00100E7D" w:rsidP="00016F4A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9C5178F" w14:textId="54120E4B" w:rsidR="00100E7D" w:rsidRDefault="00100E7D" w:rsidP="00397E6F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>Mensagem nº 0</w:t>
      </w:r>
      <w:r w:rsidR="00016F4A">
        <w:rPr>
          <w:rFonts w:ascii="Arial" w:hAnsi="Arial" w:cs="Arial"/>
        </w:rPr>
        <w:t>8</w:t>
      </w:r>
      <w:r w:rsidRPr="00100E7D">
        <w:rPr>
          <w:rFonts w:ascii="Arial" w:hAnsi="Arial" w:cs="Arial"/>
        </w:rPr>
        <w:t>/2022 enviando o Projeto de Lei nº 0</w:t>
      </w:r>
      <w:r>
        <w:rPr>
          <w:rFonts w:ascii="Arial" w:hAnsi="Arial" w:cs="Arial"/>
        </w:rPr>
        <w:t>8</w:t>
      </w:r>
      <w:r w:rsidRPr="00100E7D">
        <w:rPr>
          <w:rFonts w:ascii="Arial" w:hAnsi="Arial" w:cs="Arial"/>
        </w:rPr>
        <w:t>/2022, que “</w:t>
      </w:r>
      <w:r w:rsidR="00016F4A">
        <w:rPr>
          <w:rFonts w:ascii="Arial" w:hAnsi="Arial" w:cs="Arial"/>
        </w:rPr>
        <w:t xml:space="preserve">Institui o Prêmio de Desempenho Fazendário (PDF) para ocupantes dos Grupos de Tributação da Secretaria Municipal de Finanças e </w:t>
      </w:r>
      <w:r w:rsidRPr="00100E7D">
        <w:rPr>
          <w:rFonts w:ascii="Arial" w:hAnsi="Arial" w:cs="Arial"/>
        </w:rPr>
        <w:t xml:space="preserve">adota outras providências”.    </w:t>
      </w:r>
    </w:p>
    <w:p w14:paraId="53BB3DCB" w14:textId="77777777" w:rsidR="00397E6F" w:rsidRPr="00397E6F" w:rsidRDefault="00397E6F" w:rsidP="00397E6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6DDB97D" w14:textId="0600B1A6" w:rsidR="00190B3C" w:rsidRDefault="00190B3C" w:rsidP="00190B3C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016F4A">
        <w:rPr>
          <w:rFonts w:ascii="Arial" w:hAnsi="Arial" w:cs="Arial"/>
        </w:rPr>
        <w:t xml:space="preserve">Ofício da </w:t>
      </w:r>
      <w:r w:rsidR="00016F4A" w:rsidRPr="00016F4A">
        <w:rPr>
          <w:rFonts w:ascii="Arial" w:hAnsi="Arial" w:cs="Arial"/>
        </w:rPr>
        <w:t xml:space="preserve">Procuradoria Geral do Município enviando as Leis Municipais nºs 1.408/2022 a 1.423/2022. </w:t>
      </w:r>
    </w:p>
    <w:p w14:paraId="63ABD697" w14:textId="47EC73E8" w:rsidR="00016F4A" w:rsidRDefault="00016F4A" w:rsidP="00016F4A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527571C" w14:textId="3D18B941" w:rsidR="00016F4A" w:rsidRPr="00016F4A" w:rsidRDefault="00016F4A" w:rsidP="00016F4A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016F4A">
        <w:rPr>
          <w:rFonts w:ascii="Arial" w:hAnsi="Arial" w:cs="Arial"/>
        </w:rPr>
        <w:t>Projeto de Lei nº 0</w:t>
      </w:r>
      <w:r w:rsidRPr="00016F4A">
        <w:rPr>
          <w:rFonts w:ascii="Arial" w:hAnsi="Arial" w:cs="Arial"/>
        </w:rPr>
        <w:t>1</w:t>
      </w:r>
      <w:r w:rsidRPr="00016F4A">
        <w:rPr>
          <w:rFonts w:ascii="Arial" w:hAnsi="Arial" w:cs="Arial"/>
        </w:rPr>
        <w:t xml:space="preserve">/2022, </w:t>
      </w:r>
      <w:r w:rsidRPr="00016F4A">
        <w:rPr>
          <w:rFonts w:ascii="Arial" w:hAnsi="Arial" w:cs="Arial"/>
        </w:rPr>
        <w:t xml:space="preserve">de autoria do vereador Marcelo Moringa, </w:t>
      </w:r>
      <w:r w:rsidRPr="00016F4A">
        <w:rPr>
          <w:rFonts w:ascii="Arial" w:hAnsi="Arial" w:cs="Arial"/>
        </w:rPr>
        <w:t>que “</w:t>
      </w:r>
      <w:r w:rsidRPr="00016F4A">
        <w:rPr>
          <w:rFonts w:ascii="Arial" w:hAnsi="Arial" w:cs="Arial"/>
        </w:rPr>
        <w:t xml:space="preserve">Autoriza o Poder Executivo a dispor sobre o acompanhamento integral para educandos com dislexia e transtorno do déficit de atenção com hiperatividade (TDAH) ou outro transtorno de aprendizagem”.  </w:t>
      </w:r>
    </w:p>
    <w:p w14:paraId="747243ED" w14:textId="093A782A" w:rsidR="00016F4A" w:rsidRDefault="00016F4A" w:rsidP="00016F4A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72EDA58" w14:textId="6B9C357E" w:rsidR="00016F4A" w:rsidRPr="00016F4A" w:rsidRDefault="00016F4A" w:rsidP="00016F4A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016F4A">
        <w:rPr>
          <w:rFonts w:ascii="Arial" w:hAnsi="Arial" w:cs="Arial"/>
        </w:rPr>
        <w:t>Projeto de Lei nº 0</w:t>
      </w:r>
      <w:r>
        <w:rPr>
          <w:rFonts w:ascii="Arial" w:hAnsi="Arial" w:cs="Arial"/>
        </w:rPr>
        <w:t>2</w:t>
      </w:r>
      <w:r w:rsidRPr="00016F4A">
        <w:rPr>
          <w:rFonts w:ascii="Arial" w:hAnsi="Arial" w:cs="Arial"/>
        </w:rPr>
        <w:t>/2022, de autoria do vereador Marcelo Moringa, que “</w:t>
      </w:r>
      <w:r>
        <w:rPr>
          <w:rFonts w:ascii="Arial" w:hAnsi="Arial" w:cs="Arial"/>
        </w:rPr>
        <w:t xml:space="preserve">Dispõe sobre a autorização da existência de enfermaria e a permanência de técnico de enfermagem em redes de ensino, incluindo creches (abrangendo as terceirizadas) no Município de Marechal Deodoro/AL e dá outras providências”. </w:t>
      </w:r>
    </w:p>
    <w:p w14:paraId="2320AA38" w14:textId="77777777" w:rsidR="00016F4A" w:rsidRPr="00016F4A" w:rsidRDefault="00016F4A" w:rsidP="00016F4A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321C887" w14:textId="218C3A90" w:rsidR="00190B3C" w:rsidRPr="00190B3C" w:rsidRDefault="00190B3C" w:rsidP="006A0ADF">
      <w:pPr>
        <w:pStyle w:val="SemEspaamento"/>
        <w:numPr>
          <w:ilvl w:val="0"/>
          <w:numId w:val="2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Indicações nºs 00</w:t>
      </w:r>
      <w:r w:rsidR="00016F4A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/2021 a 00</w:t>
      </w:r>
      <w:r w:rsidR="00016F4A">
        <w:rPr>
          <w:rFonts w:ascii="Arial" w:hAnsi="Arial" w:cs="Arial"/>
        </w:rPr>
        <w:t>5</w:t>
      </w:r>
      <w:r w:rsidRPr="00190B3C">
        <w:rPr>
          <w:rFonts w:ascii="Arial" w:hAnsi="Arial" w:cs="Arial"/>
        </w:rPr>
        <w:t>/202</w:t>
      </w:r>
      <w:r w:rsidR="00016F4A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</w:t>
      </w:r>
      <w:r w:rsidR="00016F4A">
        <w:rPr>
          <w:rFonts w:ascii="Arial" w:hAnsi="Arial" w:cs="Arial"/>
        </w:rPr>
        <w:t>o</w:t>
      </w:r>
      <w:r w:rsidRPr="00190B3C">
        <w:rPr>
          <w:rFonts w:ascii="Arial" w:hAnsi="Arial" w:cs="Arial"/>
        </w:rPr>
        <w:t xml:space="preserve"> vereador </w:t>
      </w:r>
      <w:r w:rsidR="00016F4A">
        <w:rPr>
          <w:rFonts w:ascii="Arial" w:hAnsi="Arial" w:cs="Arial"/>
        </w:rPr>
        <w:t>André Bocão</w:t>
      </w:r>
      <w:r w:rsidRPr="00190B3C">
        <w:rPr>
          <w:rFonts w:ascii="Arial" w:hAnsi="Arial" w:cs="Arial"/>
        </w:rPr>
        <w:t>:</w:t>
      </w:r>
    </w:p>
    <w:p w14:paraId="1216ADE6" w14:textId="3CF520CA" w:rsidR="00190B3C" w:rsidRPr="00190B3C" w:rsidRDefault="00190B3C" w:rsidP="00190B3C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001/202</w:t>
      </w:r>
      <w:r w:rsidR="00016F4A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Con</w:t>
      </w:r>
      <w:r w:rsidR="00016F4A">
        <w:rPr>
          <w:rFonts w:ascii="Arial" w:hAnsi="Arial" w:cs="Arial"/>
        </w:rPr>
        <w:t xml:space="preserve">tinuação da pavimentação asfáltica ou em paralelo do anel viário que vai do loteamento Cidade Imperial até o povoado Cabreiras; </w:t>
      </w:r>
    </w:p>
    <w:p w14:paraId="0B1A15A4" w14:textId="1EA79064" w:rsidR="00190B3C" w:rsidRPr="00190B3C" w:rsidRDefault="00190B3C" w:rsidP="00190B3C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002/202</w:t>
      </w:r>
      <w:r w:rsidR="00016F4A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</w:t>
      </w:r>
      <w:r w:rsidR="004E22A0">
        <w:rPr>
          <w:rFonts w:ascii="Arial" w:hAnsi="Arial" w:cs="Arial"/>
        </w:rPr>
        <w:t xml:space="preserve">Implantação de ensino bilíngue nas escolas; </w:t>
      </w:r>
    </w:p>
    <w:p w14:paraId="02BCFA31" w14:textId="5A768B5E" w:rsidR="00190B3C" w:rsidRDefault="00190B3C" w:rsidP="00190B3C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003/202</w:t>
      </w:r>
      <w:r w:rsidR="004E22A0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</w:t>
      </w:r>
      <w:r w:rsidR="004E22A0">
        <w:rPr>
          <w:rFonts w:ascii="Arial" w:hAnsi="Arial" w:cs="Arial"/>
        </w:rPr>
        <w:t xml:space="preserve">Construção de um centro de referência da saúde da mulher deodorense, proporcionando a realização de exames especializados, cursos e palestras com orientações médicas;  </w:t>
      </w:r>
    </w:p>
    <w:p w14:paraId="10CD8325" w14:textId="2F968BF5" w:rsidR="004E22A0" w:rsidRDefault="004E22A0" w:rsidP="00190B3C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004/2022 – Realização de estudo para o realinhamento do PCCs da Educação, além da reposição das perdas salariais pela inflação dos últimos anos; e</w:t>
      </w:r>
    </w:p>
    <w:p w14:paraId="3D841011" w14:textId="3F4B9D0E" w:rsidR="004E22A0" w:rsidRDefault="004E22A0" w:rsidP="00190B3C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005/2022 – Arborização no canteiro existente e frente ao campo do Grêmio. </w:t>
      </w:r>
    </w:p>
    <w:p w14:paraId="52D50836" w14:textId="77777777" w:rsidR="004E22A0" w:rsidRDefault="004E22A0" w:rsidP="00190B3C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E628D42" w14:textId="7D2E846D" w:rsidR="004E22A0" w:rsidRPr="00190B3C" w:rsidRDefault="004E22A0" w:rsidP="006A0ADF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Indicações nºs 0</w:t>
      </w:r>
      <w:r>
        <w:rPr>
          <w:rFonts w:ascii="Arial" w:hAnsi="Arial" w:cs="Arial"/>
        </w:rPr>
        <w:t>10</w:t>
      </w:r>
      <w:r w:rsidRPr="00190B3C">
        <w:rPr>
          <w:rFonts w:ascii="Arial" w:hAnsi="Arial" w:cs="Arial"/>
        </w:rPr>
        <w:t>/202</w:t>
      </w:r>
      <w:r w:rsidR="00B65557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a 01</w:t>
      </w:r>
      <w:r>
        <w:rPr>
          <w:rFonts w:ascii="Arial" w:hAnsi="Arial" w:cs="Arial"/>
        </w:rPr>
        <w:t>3</w:t>
      </w:r>
      <w:r w:rsidRPr="00190B3C">
        <w:rPr>
          <w:rFonts w:ascii="Arial" w:hAnsi="Arial" w:cs="Arial"/>
        </w:rPr>
        <w:t>/202</w:t>
      </w:r>
      <w:r w:rsidR="00B65557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 M</w:t>
      </w:r>
      <w:r w:rsidR="00DD75B3">
        <w:rPr>
          <w:rFonts w:ascii="Arial" w:hAnsi="Arial" w:cs="Arial"/>
        </w:rPr>
        <w:t>arcelo Moringa</w:t>
      </w:r>
      <w:r w:rsidRPr="00190B3C">
        <w:rPr>
          <w:rFonts w:ascii="Arial" w:hAnsi="Arial" w:cs="Arial"/>
        </w:rPr>
        <w:t>:</w:t>
      </w:r>
    </w:p>
    <w:p w14:paraId="05D21132" w14:textId="690C7838" w:rsidR="004E22A0" w:rsidRPr="00190B3C" w:rsidRDefault="004E22A0" w:rsidP="004E22A0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>
        <w:rPr>
          <w:rFonts w:ascii="Arial" w:hAnsi="Arial" w:cs="Arial"/>
        </w:rPr>
        <w:t>10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Construção de um</w:t>
      </w:r>
      <w:r>
        <w:rPr>
          <w:rFonts w:ascii="Arial" w:hAnsi="Arial" w:cs="Arial"/>
        </w:rPr>
        <w:t xml:space="preserve"> campo de futebol no conjunto Terra da Esperança, mais precisamente vizinho à creche Maria do Socorro Alves dos Santos; </w:t>
      </w:r>
    </w:p>
    <w:p w14:paraId="66EA5413" w14:textId="65B551A8" w:rsidR="004E22A0" w:rsidRPr="00190B3C" w:rsidRDefault="004E22A0" w:rsidP="004E22A0">
      <w:pPr>
        <w:pStyle w:val="SemEspaamento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>
        <w:rPr>
          <w:rFonts w:ascii="Arial" w:hAnsi="Arial" w:cs="Arial"/>
        </w:rPr>
        <w:t>11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Reforma do totem “Eu amo o Francês”, na praia do Francês; </w:t>
      </w:r>
    </w:p>
    <w:p w14:paraId="7E5001D0" w14:textId="1646DCD6" w:rsidR="004E22A0" w:rsidRDefault="004E22A0" w:rsidP="004E22A0">
      <w:pPr>
        <w:pStyle w:val="SemEspaamento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>
        <w:rPr>
          <w:rFonts w:ascii="Arial" w:hAnsi="Arial" w:cs="Arial"/>
        </w:rPr>
        <w:t>12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Manutenção do alambrado e reforma da quadra poliesportiva do residencial Dênisson Amorim; e</w:t>
      </w:r>
    </w:p>
    <w:p w14:paraId="56E7A008" w14:textId="604AD2CE" w:rsidR="00B65557" w:rsidRDefault="004E22A0" w:rsidP="00B65557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013/2022 - </w:t>
      </w:r>
      <w:r w:rsidR="00B65557">
        <w:rPr>
          <w:rFonts w:ascii="Arial" w:hAnsi="Arial" w:cs="Arial"/>
        </w:rPr>
        <w:t xml:space="preserve">Manutenção do alambrado e reforma da quadra poliesportiva do </w:t>
      </w:r>
      <w:r w:rsidR="00B65557">
        <w:rPr>
          <w:rFonts w:ascii="Arial" w:hAnsi="Arial" w:cs="Arial"/>
        </w:rPr>
        <w:t>conjunto Terra da Esperança.</w:t>
      </w:r>
    </w:p>
    <w:p w14:paraId="436BDC3B" w14:textId="77777777" w:rsidR="00190B3C" w:rsidRPr="00190B3C" w:rsidRDefault="00190B3C" w:rsidP="00190B3C">
      <w:pPr>
        <w:pStyle w:val="SemEspaamento"/>
        <w:rPr>
          <w:rFonts w:ascii="Arial" w:hAnsi="Arial" w:cs="Arial"/>
        </w:rPr>
      </w:pPr>
    </w:p>
    <w:p w14:paraId="33A04E42" w14:textId="77777777" w:rsidR="00B65557" w:rsidRDefault="00190B3C" w:rsidP="006A0ADF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Indicação nº 0</w:t>
      </w:r>
      <w:r w:rsidR="00B65557">
        <w:rPr>
          <w:rFonts w:ascii="Arial" w:hAnsi="Arial" w:cs="Arial"/>
        </w:rPr>
        <w:t>14</w:t>
      </w:r>
      <w:r w:rsidRPr="00190B3C">
        <w:rPr>
          <w:rFonts w:ascii="Arial" w:hAnsi="Arial" w:cs="Arial"/>
        </w:rPr>
        <w:t>/202</w:t>
      </w:r>
      <w:r w:rsidR="00B65557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 V</w:t>
      </w:r>
      <w:r w:rsidR="00B65557">
        <w:rPr>
          <w:rFonts w:ascii="Arial" w:hAnsi="Arial" w:cs="Arial"/>
        </w:rPr>
        <w:t>íctor do Depósito:</w:t>
      </w:r>
    </w:p>
    <w:p w14:paraId="1BEC8BBF" w14:textId="5F3A3179" w:rsidR="00190B3C" w:rsidRPr="00190B3C" w:rsidRDefault="00B65557" w:rsidP="00B65557">
      <w:pPr>
        <w:pStyle w:val="SemEspaamento"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014/2022 – Troca dos postes da Vila dos Pescadores</w:t>
      </w:r>
      <w:r w:rsidR="00190B3C" w:rsidRPr="00190B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bairro do Francês. </w:t>
      </w:r>
    </w:p>
    <w:p w14:paraId="5CB9CD5E" w14:textId="7D57A966" w:rsidR="00190B3C" w:rsidRDefault="00190B3C" w:rsidP="00190B3C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F1C93B0" w14:textId="314F2A29" w:rsidR="00B65557" w:rsidRDefault="00B65557" w:rsidP="006A0ADF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Indicação nº 0</w:t>
      </w:r>
      <w:r>
        <w:rPr>
          <w:rFonts w:ascii="Arial" w:hAnsi="Arial" w:cs="Arial"/>
        </w:rPr>
        <w:t>14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Betinho da Barra Nova</w:t>
      </w:r>
      <w:r>
        <w:rPr>
          <w:rFonts w:ascii="Arial" w:hAnsi="Arial" w:cs="Arial"/>
        </w:rPr>
        <w:t>:</w:t>
      </w:r>
    </w:p>
    <w:p w14:paraId="665A9D1A" w14:textId="77C1A74F" w:rsidR="00B65557" w:rsidRPr="00190B3C" w:rsidRDefault="00B65557" w:rsidP="00F7719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/2022 – </w:t>
      </w:r>
      <w:r>
        <w:rPr>
          <w:rFonts w:ascii="Arial" w:hAnsi="Arial" w:cs="Arial"/>
        </w:rPr>
        <w:t xml:space="preserve">Dragagem para alargamento da faixa de areia da praia da Barra Nova. </w:t>
      </w:r>
    </w:p>
    <w:p w14:paraId="6BE614FB" w14:textId="77777777" w:rsidR="00190B3C" w:rsidRPr="00190B3C" w:rsidRDefault="00190B3C" w:rsidP="00190B3C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74BFDC37" w14:textId="520BD96A" w:rsidR="00190B3C" w:rsidRPr="00190B3C" w:rsidRDefault="00190B3C" w:rsidP="006A0ADF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Indicações nºs 064/2021 a 066/2021, de autoria d</w:t>
      </w:r>
      <w:r w:rsidR="00F77194">
        <w:rPr>
          <w:rFonts w:ascii="Arial" w:hAnsi="Arial" w:cs="Arial"/>
        </w:rPr>
        <w:t>a</w:t>
      </w:r>
      <w:r w:rsidRPr="00190B3C">
        <w:rPr>
          <w:rFonts w:ascii="Arial" w:hAnsi="Arial" w:cs="Arial"/>
        </w:rPr>
        <w:t xml:space="preserve"> vereador</w:t>
      </w:r>
      <w:r w:rsidR="00F77194">
        <w:rPr>
          <w:rFonts w:ascii="Arial" w:hAnsi="Arial" w:cs="Arial"/>
        </w:rPr>
        <w:t>a</w:t>
      </w:r>
      <w:r w:rsidRPr="00190B3C">
        <w:rPr>
          <w:rFonts w:ascii="Arial" w:hAnsi="Arial" w:cs="Arial"/>
        </w:rPr>
        <w:t xml:space="preserve"> </w:t>
      </w:r>
      <w:r w:rsidR="00F77194">
        <w:rPr>
          <w:rFonts w:ascii="Arial" w:hAnsi="Arial" w:cs="Arial"/>
        </w:rPr>
        <w:t>Ledice Cavalcante</w:t>
      </w:r>
      <w:r w:rsidRPr="00190B3C">
        <w:rPr>
          <w:rFonts w:ascii="Arial" w:hAnsi="Arial" w:cs="Arial"/>
        </w:rPr>
        <w:t>:</w:t>
      </w:r>
    </w:p>
    <w:p w14:paraId="7F700DB5" w14:textId="6C2ED472" w:rsidR="00190B3C" w:rsidRPr="00190B3C" w:rsidRDefault="00190B3C" w:rsidP="00190B3C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 w:rsidR="00F77194">
        <w:rPr>
          <w:rFonts w:ascii="Arial" w:hAnsi="Arial" w:cs="Arial"/>
        </w:rPr>
        <w:t>16</w:t>
      </w:r>
      <w:r w:rsidRPr="00190B3C">
        <w:rPr>
          <w:rFonts w:ascii="Arial" w:hAnsi="Arial" w:cs="Arial"/>
        </w:rPr>
        <w:t>/202</w:t>
      </w:r>
      <w:r w:rsidR="00F77194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</w:t>
      </w:r>
      <w:r w:rsidR="00F77194">
        <w:rPr>
          <w:rFonts w:ascii="Arial" w:hAnsi="Arial" w:cs="Arial"/>
        </w:rPr>
        <w:t xml:space="preserve">Reforma das praças Alcides Víctor e Otávio Teixeira, Santa Rita; </w:t>
      </w:r>
    </w:p>
    <w:p w14:paraId="08CACFF8" w14:textId="5D33CB18" w:rsidR="00190B3C" w:rsidRPr="00190B3C" w:rsidRDefault="00190B3C" w:rsidP="00190B3C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 w:rsidR="00F77194">
        <w:rPr>
          <w:rFonts w:ascii="Arial" w:hAnsi="Arial" w:cs="Arial"/>
        </w:rPr>
        <w:t>18</w:t>
      </w:r>
      <w:r w:rsidRPr="00190B3C">
        <w:rPr>
          <w:rFonts w:ascii="Arial" w:hAnsi="Arial" w:cs="Arial"/>
        </w:rPr>
        <w:t>/202</w:t>
      </w:r>
      <w:r w:rsidR="00F77194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</w:t>
      </w:r>
      <w:r w:rsidR="00F77194">
        <w:rPr>
          <w:rFonts w:ascii="Arial" w:hAnsi="Arial" w:cs="Arial"/>
        </w:rPr>
        <w:t xml:space="preserve">Reforço nos serviços de limpeza e manutenção nos banheiros da praça de alimentação da Barra Nova; </w:t>
      </w:r>
    </w:p>
    <w:p w14:paraId="2CC81012" w14:textId="68BFE1B7" w:rsidR="00F77194" w:rsidRDefault="00190B3C" w:rsidP="00F77194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 w:rsidR="00F77194">
        <w:rPr>
          <w:rFonts w:ascii="Arial" w:hAnsi="Arial" w:cs="Arial"/>
        </w:rPr>
        <w:t>19</w:t>
      </w:r>
      <w:r w:rsidRPr="00190B3C">
        <w:rPr>
          <w:rFonts w:ascii="Arial" w:hAnsi="Arial" w:cs="Arial"/>
        </w:rPr>
        <w:t>/202</w:t>
      </w:r>
      <w:r w:rsidR="00F77194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</w:t>
      </w:r>
      <w:r w:rsidR="00F77194">
        <w:rPr>
          <w:rFonts w:ascii="Arial" w:hAnsi="Arial" w:cs="Arial"/>
        </w:rPr>
        <w:t xml:space="preserve"> Serviços de sinalização horizontal e vertical nos quebra-molas instalados no loteamento Luar do Francês; </w:t>
      </w:r>
    </w:p>
    <w:p w14:paraId="244329D6" w14:textId="504E9407" w:rsidR="00F77194" w:rsidRDefault="00F77194" w:rsidP="00F7719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020/2022 – Ordenamento do trânsito na praia do Francês; e </w:t>
      </w:r>
    </w:p>
    <w:p w14:paraId="7191B0C0" w14:textId="32856144" w:rsidR="00F77194" w:rsidRDefault="00F77194" w:rsidP="00F7719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021/2022 – Construção de uma praça com playground e quadra de areia na área verde no final da rua Josefa Carvalho Soares (Loteamento Romanos) no povoado Santa Rita. </w:t>
      </w:r>
    </w:p>
    <w:p w14:paraId="0760159A" w14:textId="77777777" w:rsidR="00F77194" w:rsidRDefault="00F77194" w:rsidP="00F7719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447F540" w14:textId="77777777" w:rsidR="00190B3C" w:rsidRPr="00190B3C" w:rsidRDefault="00190B3C" w:rsidP="00190B3C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7985D69" w14:textId="77777777" w:rsidR="00190B3C" w:rsidRPr="00190B3C" w:rsidRDefault="00190B3C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190B3C">
        <w:rPr>
          <w:rFonts w:ascii="Arial" w:hAnsi="Arial" w:cs="Arial"/>
          <w:b/>
          <w:bCs/>
          <w:u w:val="single"/>
        </w:rPr>
        <w:t>DISCUSSÃO/COMISSÕES</w:t>
      </w:r>
    </w:p>
    <w:p w14:paraId="1B4451B9" w14:textId="77777777" w:rsidR="00190B3C" w:rsidRPr="00190B3C" w:rsidRDefault="00190B3C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1C27767" w14:textId="06403525" w:rsidR="00A55D65" w:rsidRDefault="00A55D65" w:rsidP="00A55D65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Lei nº 03/2022, que “Dispõe sobre a sub-rogação dos débitos de usuários junto ao Serviço Autônomo de Água E Esgoto do Município de Marechal Deodoro – SAAE e adota outras providências”.</w:t>
      </w:r>
    </w:p>
    <w:p w14:paraId="2C6B82D6" w14:textId="77777777" w:rsidR="00A55D65" w:rsidRDefault="00A55D65" w:rsidP="00A55D65">
      <w:pPr>
        <w:pStyle w:val="SemEspaamento"/>
        <w:spacing w:line="276" w:lineRule="auto"/>
        <w:ind w:left="426"/>
        <w:jc w:val="both"/>
        <w:rPr>
          <w:rFonts w:ascii="Arial" w:hAnsi="Arial" w:cs="Arial"/>
        </w:rPr>
      </w:pPr>
    </w:p>
    <w:p w14:paraId="33870C1B" w14:textId="684383D0" w:rsidR="00A55D65" w:rsidRPr="00100E7D" w:rsidRDefault="00A55D65" w:rsidP="00A55D65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05/2022, que “Autoriza o Poder Executivo a conceder auxílio aos músicos deodorenses durante o período de carnaval de 2022 e adota outras providências”. </w:t>
      </w:r>
    </w:p>
    <w:p w14:paraId="5EE842C5" w14:textId="77777777" w:rsidR="00A55D65" w:rsidRDefault="00A55D65" w:rsidP="00A55D6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1A1DA93" w14:textId="46FA6DEF" w:rsidR="00A55D65" w:rsidRDefault="00A55D65" w:rsidP="006A0ADF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>Projeto de Lei nº 0</w:t>
      </w:r>
      <w:r>
        <w:rPr>
          <w:rFonts w:ascii="Arial" w:hAnsi="Arial" w:cs="Arial"/>
        </w:rPr>
        <w:t>6</w:t>
      </w:r>
      <w:r w:rsidRPr="00100E7D">
        <w:rPr>
          <w:rFonts w:ascii="Arial" w:hAnsi="Arial" w:cs="Arial"/>
        </w:rPr>
        <w:t xml:space="preserve">/2022, que “Regulamenta e define as atribuições das atividades prestadas pelo Sistema Organizacional da Administração Tributária Municipal, no âmbito do Município de Marechal Deodoro e adota outras providências”.    </w:t>
      </w:r>
    </w:p>
    <w:p w14:paraId="10583F65" w14:textId="77777777" w:rsidR="006A0ADF" w:rsidRPr="006A0ADF" w:rsidRDefault="006A0ADF" w:rsidP="006A0AD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94AE6E2" w14:textId="75E6FDB2" w:rsidR="00A55D65" w:rsidRDefault="00A55D65" w:rsidP="00A55D65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>Projeto de Lei nº 0</w:t>
      </w:r>
      <w:r>
        <w:rPr>
          <w:rFonts w:ascii="Arial" w:hAnsi="Arial" w:cs="Arial"/>
        </w:rPr>
        <w:t>7</w:t>
      </w:r>
      <w:r w:rsidRPr="00100E7D">
        <w:rPr>
          <w:rFonts w:ascii="Arial" w:hAnsi="Arial" w:cs="Arial"/>
        </w:rPr>
        <w:t>/2022, que “</w:t>
      </w:r>
      <w:r>
        <w:rPr>
          <w:rFonts w:ascii="Arial" w:hAnsi="Arial" w:cs="Arial"/>
        </w:rPr>
        <w:t xml:space="preserve">Institui a Indenização Fazendária (IDF) e adota </w:t>
      </w:r>
      <w:r w:rsidRPr="00100E7D">
        <w:rPr>
          <w:rFonts w:ascii="Arial" w:hAnsi="Arial" w:cs="Arial"/>
        </w:rPr>
        <w:t xml:space="preserve">outras providências”.   </w:t>
      </w:r>
    </w:p>
    <w:p w14:paraId="09884FC3" w14:textId="77777777" w:rsidR="00A55D65" w:rsidRDefault="00A55D65" w:rsidP="00A55D6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1055FFD" w14:textId="749EFC2B" w:rsidR="00A55D65" w:rsidRDefault="00A55D65" w:rsidP="006A0ADF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>Projeto de Lei nº 0</w:t>
      </w:r>
      <w:r>
        <w:rPr>
          <w:rFonts w:ascii="Arial" w:hAnsi="Arial" w:cs="Arial"/>
        </w:rPr>
        <w:t>8</w:t>
      </w:r>
      <w:r w:rsidRPr="00100E7D">
        <w:rPr>
          <w:rFonts w:ascii="Arial" w:hAnsi="Arial" w:cs="Arial"/>
        </w:rPr>
        <w:t>/2022, que “</w:t>
      </w:r>
      <w:r>
        <w:rPr>
          <w:rFonts w:ascii="Arial" w:hAnsi="Arial" w:cs="Arial"/>
        </w:rPr>
        <w:t xml:space="preserve">Institui o Prêmio de Desempenho Fazendário (PDF) para ocupantes dos Grupos de Tributação da Secretaria Municipal de Finanças e </w:t>
      </w:r>
      <w:r w:rsidRPr="00100E7D">
        <w:rPr>
          <w:rFonts w:ascii="Arial" w:hAnsi="Arial" w:cs="Arial"/>
        </w:rPr>
        <w:t xml:space="preserve">adota outras providências”.    </w:t>
      </w:r>
    </w:p>
    <w:p w14:paraId="123CF6A2" w14:textId="77777777" w:rsidR="006A0ADF" w:rsidRPr="006A0ADF" w:rsidRDefault="006A0ADF" w:rsidP="006A0AD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38A1ABC" w14:textId="77777777" w:rsidR="00A55D65" w:rsidRPr="00016F4A" w:rsidRDefault="00A55D65" w:rsidP="00A55D65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016F4A">
        <w:rPr>
          <w:rFonts w:ascii="Arial" w:hAnsi="Arial" w:cs="Arial"/>
        </w:rPr>
        <w:t xml:space="preserve">Projeto de Lei nº 01/2022, de autoria do vereador Marcelo Moringa, que “Autoriza o Poder Executivo a dispor sobre o acompanhamento integral para educandos com dislexia e transtorno do déficit de atenção com hiperatividade (TDAH) ou outro transtorno de aprendizagem”.  </w:t>
      </w:r>
    </w:p>
    <w:p w14:paraId="24307F55" w14:textId="77777777" w:rsidR="00A55D65" w:rsidRDefault="00A55D65" w:rsidP="00A55D6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36CBD13" w14:textId="634A2A64" w:rsidR="00FA0CE1" w:rsidRDefault="00A55D65" w:rsidP="00FA0CE1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016F4A">
        <w:rPr>
          <w:rFonts w:ascii="Arial" w:hAnsi="Arial" w:cs="Arial"/>
        </w:rPr>
        <w:t>Projeto de Lei nº 0</w:t>
      </w:r>
      <w:r>
        <w:rPr>
          <w:rFonts w:ascii="Arial" w:hAnsi="Arial" w:cs="Arial"/>
        </w:rPr>
        <w:t>2</w:t>
      </w:r>
      <w:r w:rsidRPr="00016F4A">
        <w:rPr>
          <w:rFonts w:ascii="Arial" w:hAnsi="Arial" w:cs="Arial"/>
        </w:rPr>
        <w:t>/2022, de autoria do vereador Marcelo Moringa, que “</w:t>
      </w:r>
      <w:r>
        <w:rPr>
          <w:rFonts w:ascii="Arial" w:hAnsi="Arial" w:cs="Arial"/>
        </w:rPr>
        <w:t xml:space="preserve">Dispõe sobre a autorização da existência de enfermaria e a permanência de técnico de enfermagem em redes de ensino, incluindo creches (abrangendo as terceirizadas) no Município de Marechal Deodoro/AL e dá outras providências”. </w:t>
      </w:r>
    </w:p>
    <w:p w14:paraId="2F492F65" w14:textId="77777777" w:rsidR="00FA0CE1" w:rsidRPr="00FA0CE1" w:rsidRDefault="00FA0CE1" w:rsidP="00FA0CE1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A60ECE4" w14:textId="6C9ADD8E" w:rsidR="00FA0CE1" w:rsidRPr="00016F4A" w:rsidRDefault="00FA0CE1" w:rsidP="00A55D65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Moção de Pesar, de autoria da vereadora Ledice Cavalcante, à família de Ossiron dos Santos. </w:t>
      </w:r>
    </w:p>
    <w:p w14:paraId="43F7F616" w14:textId="34196CDC" w:rsidR="00190B3C" w:rsidRDefault="00190B3C" w:rsidP="00A55D65">
      <w:pPr>
        <w:pStyle w:val="SemEspaamento"/>
        <w:spacing w:line="276" w:lineRule="auto"/>
        <w:rPr>
          <w:rFonts w:ascii="Arial" w:hAnsi="Arial" w:cs="Arial"/>
          <w:b/>
          <w:bCs/>
          <w:u w:val="single"/>
        </w:rPr>
      </w:pPr>
    </w:p>
    <w:p w14:paraId="4E71FFD3" w14:textId="77777777" w:rsidR="00A55D65" w:rsidRPr="00190B3C" w:rsidRDefault="00A55D65" w:rsidP="00A55D65">
      <w:pPr>
        <w:pStyle w:val="SemEspaamento"/>
        <w:spacing w:line="276" w:lineRule="auto"/>
        <w:rPr>
          <w:rFonts w:ascii="Arial" w:hAnsi="Arial" w:cs="Arial"/>
          <w:b/>
          <w:bCs/>
          <w:u w:val="single"/>
        </w:rPr>
      </w:pPr>
    </w:p>
    <w:p w14:paraId="2A85F70C" w14:textId="0251BD42" w:rsidR="00190B3C" w:rsidRPr="00190B3C" w:rsidRDefault="00190B3C" w:rsidP="00190B3C">
      <w:pPr>
        <w:pStyle w:val="Cabealho"/>
        <w:jc w:val="center"/>
        <w:rPr>
          <w:rFonts w:ascii="Arial" w:hAnsi="Arial" w:cs="Arial"/>
        </w:rPr>
      </w:pPr>
    </w:p>
    <w:p w14:paraId="14D6391D" w14:textId="77777777" w:rsidR="00190B3C" w:rsidRPr="00190B3C" w:rsidRDefault="00190B3C" w:rsidP="00190B3C">
      <w:pPr>
        <w:pStyle w:val="Cabealho"/>
        <w:jc w:val="center"/>
        <w:rPr>
          <w:rFonts w:ascii="Arial" w:hAnsi="Arial" w:cs="Arial"/>
        </w:rPr>
      </w:pPr>
    </w:p>
    <w:sectPr w:rsidR="00190B3C" w:rsidRPr="00190B3C" w:rsidSect="00397E6F">
      <w:headerReference w:type="default" r:id="rId7"/>
      <w:pgSz w:w="11906" w:h="16838"/>
      <w:pgMar w:top="141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9700" w14:textId="77777777" w:rsidR="00FB2B60" w:rsidRDefault="00FB2B60" w:rsidP="00190B3C">
      <w:pPr>
        <w:spacing w:after="0" w:line="240" w:lineRule="auto"/>
      </w:pPr>
      <w:r>
        <w:separator/>
      </w:r>
    </w:p>
  </w:endnote>
  <w:endnote w:type="continuationSeparator" w:id="0">
    <w:p w14:paraId="285AF9AD" w14:textId="77777777" w:rsidR="00FB2B60" w:rsidRDefault="00FB2B60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4DFC" w14:textId="77777777" w:rsidR="00FB2B60" w:rsidRDefault="00FB2B60" w:rsidP="00190B3C">
      <w:pPr>
        <w:spacing w:after="0" w:line="240" w:lineRule="auto"/>
      </w:pPr>
      <w:r>
        <w:separator/>
      </w:r>
    </w:p>
  </w:footnote>
  <w:footnote w:type="continuationSeparator" w:id="0">
    <w:p w14:paraId="100A193A" w14:textId="77777777" w:rsidR="00FB2B60" w:rsidRDefault="00FB2B60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00F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62029625" wp14:editId="1846F5CA">
          <wp:extent cx="852217" cy="728809"/>
          <wp:effectExtent l="19050" t="0" r="5033" b="0"/>
          <wp:docPr id="17" name="Imagem 17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0B3C">
      <w:rPr>
        <w:rFonts w:ascii="Times New Roman" w:hAnsi="Times New Roman" w:cs="Times New Roman"/>
      </w:rPr>
      <w:t xml:space="preserve"> </w:t>
    </w:r>
  </w:p>
  <w:p w14:paraId="5003E251" w14:textId="20DBCECA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400E2CC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AD85841" w14:textId="77777777" w:rsidR="00190B3C" w:rsidRDefault="00190B3C" w:rsidP="00190B3C">
    <w:pPr>
      <w:pStyle w:val="Cabealho"/>
    </w:pPr>
  </w:p>
  <w:p w14:paraId="3CCD2723" w14:textId="58BEBBE2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16F4A"/>
    <w:rsid w:val="00100E7D"/>
    <w:rsid w:val="00190B3C"/>
    <w:rsid w:val="00351086"/>
    <w:rsid w:val="00397E6F"/>
    <w:rsid w:val="004E22A0"/>
    <w:rsid w:val="006A0ADF"/>
    <w:rsid w:val="00A55D65"/>
    <w:rsid w:val="00AA35D8"/>
    <w:rsid w:val="00B65557"/>
    <w:rsid w:val="00DD75B3"/>
    <w:rsid w:val="00E03D08"/>
    <w:rsid w:val="00F77194"/>
    <w:rsid w:val="00FA0CE1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A4B"/>
  <w15:chartTrackingRefBased/>
  <w15:docId w15:val="{BDF1AA8E-E79F-4AAC-9D50-6CDEE767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SECRETARIA-CMMD01</dc:creator>
  <cp:keywords/>
  <dc:description/>
  <cp:lastModifiedBy>SECRETARIA-CMMD01</cp:lastModifiedBy>
  <cp:revision>10</cp:revision>
  <dcterms:created xsi:type="dcterms:W3CDTF">2022-02-15T15:44:00Z</dcterms:created>
  <dcterms:modified xsi:type="dcterms:W3CDTF">2022-02-15T16:53:00Z</dcterms:modified>
</cp:coreProperties>
</file>