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DB811" w14:textId="2243CEA7" w:rsidR="00190B3C" w:rsidRPr="00AF4A9E" w:rsidRDefault="00190B3C" w:rsidP="00EB0A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A9E">
        <w:rPr>
          <w:rFonts w:ascii="Times New Roman" w:hAnsi="Times New Roman" w:cs="Times New Roman"/>
          <w:sz w:val="24"/>
          <w:szCs w:val="24"/>
        </w:rPr>
        <w:t xml:space="preserve">Pauta da </w:t>
      </w:r>
      <w:r w:rsidR="00C6311F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AF4A9E">
        <w:rPr>
          <w:rFonts w:ascii="Times New Roman" w:hAnsi="Times New Roman" w:cs="Times New Roman"/>
          <w:b/>
          <w:bCs/>
          <w:sz w:val="24"/>
          <w:szCs w:val="24"/>
        </w:rPr>
        <w:t xml:space="preserve">ª </w:t>
      </w:r>
      <w:r w:rsidRPr="00AF4A9E">
        <w:rPr>
          <w:rFonts w:ascii="Times New Roman" w:hAnsi="Times New Roman" w:cs="Times New Roman"/>
          <w:sz w:val="24"/>
          <w:szCs w:val="24"/>
        </w:rPr>
        <w:t>Sessão Ordinária do 2º Ano Legislativo da 19ª Legislatura –</w:t>
      </w:r>
      <w:r w:rsidR="004D1718" w:rsidRPr="00AF4A9E">
        <w:rPr>
          <w:rFonts w:ascii="Times New Roman" w:hAnsi="Times New Roman" w:cs="Times New Roman"/>
          <w:sz w:val="24"/>
          <w:szCs w:val="24"/>
        </w:rPr>
        <w:t xml:space="preserve"> </w:t>
      </w:r>
      <w:r w:rsidR="00C6311F">
        <w:rPr>
          <w:rFonts w:ascii="Times New Roman" w:hAnsi="Times New Roman" w:cs="Times New Roman"/>
          <w:sz w:val="24"/>
          <w:szCs w:val="24"/>
        </w:rPr>
        <w:t>10</w:t>
      </w:r>
      <w:r w:rsidR="004D1718" w:rsidRPr="00AF4A9E">
        <w:rPr>
          <w:rFonts w:ascii="Times New Roman" w:hAnsi="Times New Roman" w:cs="Times New Roman"/>
          <w:sz w:val="24"/>
          <w:szCs w:val="24"/>
        </w:rPr>
        <w:t>/0</w:t>
      </w:r>
      <w:r w:rsidR="00442CCC" w:rsidRPr="00AF4A9E">
        <w:rPr>
          <w:rFonts w:ascii="Times New Roman" w:hAnsi="Times New Roman" w:cs="Times New Roman"/>
          <w:sz w:val="24"/>
          <w:szCs w:val="24"/>
        </w:rPr>
        <w:t>8</w:t>
      </w:r>
      <w:r w:rsidRPr="00AF4A9E">
        <w:rPr>
          <w:rFonts w:ascii="Times New Roman" w:hAnsi="Times New Roman" w:cs="Times New Roman"/>
          <w:sz w:val="24"/>
          <w:szCs w:val="24"/>
        </w:rPr>
        <w:t>/202</w:t>
      </w:r>
      <w:r w:rsidR="00375EC3" w:rsidRPr="00AF4A9E">
        <w:rPr>
          <w:rFonts w:ascii="Times New Roman" w:hAnsi="Times New Roman" w:cs="Times New Roman"/>
          <w:sz w:val="24"/>
          <w:szCs w:val="24"/>
        </w:rPr>
        <w:t>2</w:t>
      </w:r>
    </w:p>
    <w:p w14:paraId="4199E7C1" w14:textId="77777777" w:rsidR="00A56C57" w:rsidRPr="008B022F" w:rsidRDefault="00A56C57" w:rsidP="00EB0A4A">
      <w:pPr>
        <w:pStyle w:val="SemEspaamento"/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2D4CCB2" w14:textId="16BA6BF1" w:rsidR="00190B3C" w:rsidRDefault="00190B3C" w:rsidP="00EB0A4A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B022F">
        <w:rPr>
          <w:rFonts w:ascii="Times New Roman" w:hAnsi="Times New Roman" w:cs="Times New Roman"/>
          <w:b/>
          <w:bCs/>
          <w:sz w:val="24"/>
          <w:szCs w:val="24"/>
          <w:u w:val="single"/>
        </w:rPr>
        <w:t>EXPEDIENTE</w:t>
      </w:r>
    </w:p>
    <w:p w14:paraId="08CBAD1C" w14:textId="77777777" w:rsidR="0097149D" w:rsidRDefault="0097149D" w:rsidP="00EB0A4A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35F4347" w14:textId="77777777" w:rsidR="008D618E" w:rsidRPr="00442CCC" w:rsidRDefault="008D618E" w:rsidP="008D618E">
      <w:pPr>
        <w:pStyle w:val="SemEspaamento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022F">
        <w:rPr>
          <w:rFonts w:ascii="Times New Roman" w:hAnsi="Times New Roman" w:cs="Times New Roman"/>
          <w:sz w:val="24"/>
          <w:szCs w:val="24"/>
        </w:rPr>
        <w:t>Projeto de Lei nº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B022F">
        <w:rPr>
          <w:rFonts w:ascii="Times New Roman" w:hAnsi="Times New Roman" w:cs="Times New Roman"/>
          <w:sz w:val="24"/>
          <w:szCs w:val="24"/>
        </w:rPr>
        <w:t>/2022, de autoria 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B022F">
        <w:rPr>
          <w:rFonts w:ascii="Times New Roman" w:hAnsi="Times New Roman" w:cs="Times New Roman"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B02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Ledice Cavalcante</w:t>
      </w:r>
      <w:r w:rsidRPr="008B022F">
        <w:rPr>
          <w:rFonts w:ascii="Times New Roman" w:hAnsi="Times New Roman" w:cs="Times New Roman"/>
          <w:sz w:val="24"/>
          <w:szCs w:val="24"/>
        </w:rPr>
        <w:t>, que “</w:t>
      </w:r>
      <w:r>
        <w:rPr>
          <w:rFonts w:ascii="Times New Roman" w:hAnsi="Times New Roman" w:cs="Times New Roman"/>
          <w:sz w:val="24"/>
          <w:szCs w:val="24"/>
        </w:rPr>
        <w:t xml:space="preserve">Autoriza o Poder Executivo a firmar convênio com a rede privada de farmácias e drogarias para a distribuição de medicamentos no município de Marechal Deodoro”. </w:t>
      </w:r>
      <w:r w:rsidRPr="00442CC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D494504" w14:textId="0250F209" w:rsidR="00442CCC" w:rsidRDefault="00442CCC" w:rsidP="001312EE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BC2C69" w14:textId="3E580E7A" w:rsidR="008D618E" w:rsidRDefault="008D618E" w:rsidP="008D618E">
      <w:pPr>
        <w:pStyle w:val="SemEspaamento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022F">
        <w:rPr>
          <w:rFonts w:ascii="Times New Roman" w:hAnsi="Times New Roman" w:cs="Times New Roman"/>
          <w:sz w:val="24"/>
          <w:szCs w:val="24"/>
        </w:rPr>
        <w:t xml:space="preserve">Projeto de Lei nº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B022F">
        <w:rPr>
          <w:rFonts w:ascii="Times New Roman" w:hAnsi="Times New Roman" w:cs="Times New Roman"/>
          <w:sz w:val="24"/>
          <w:szCs w:val="24"/>
        </w:rPr>
        <w:t>/2022, de autoria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B022F">
        <w:rPr>
          <w:rFonts w:ascii="Times New Roman" w:hAnsi="Times New Roman" w:cs="Times New Roman"/>
          <w:sz w:val="24"/>
          <w:szCs w:val="24"/>
        </w:rPr>
        <w:t xml:space="preserve"> vereador </w:t>
      </w:r>
      <w:r>
        <w:rPr>
          <w:rFonts w:ascii="Times New Roman" w:hAnsi="Times New Roman" w:cs="Times New Roman"/>
          <w:sz w:val="24"/>
          <w:szCs w:val="24"/>
        </w:rPr>
        <w:t>Marcelo Moringa</w:t>
      </w:r>
      <w:r w:rsidRPr="008B022F">
        <w:rPr>
          <w:rFonts w:ascii="Times New Roman" w:hAnsi="Times New Roman" w:cs="Times New Roman"/>
          <w:sz w:val="24"/>
          <w:szCs w:val="24"/>
        </w:rPr>
        <w:t>, que “</w:t>
      </w:r>
      <w:r>
        <w:rPr>
          <w:rFonts w:ascii="Times New Roman" w:hAnsi="Times New Roman" w:cs="Times New Roman"/>
          <w:sz w:val="24"/>
          <w:szCs w:val="24"/>
        </w:rPr>
        <w:t xml:space="preserve">Dispõe sobre a proibição dos cortes dos serviços de fornecimento de energia elétrica e abastecimento de água no município de Marechal Deodoro, nos finais de semana, vésperas de feriados e fora do horário comercial. </w:t>
      </w:r>
    </w:p>
    <w:p w14:paraId="533034C9" w14:textId="77777777" w:rsidR="008D618E" w:rsidRPr="008D618E" w:rsidRDefault="008D618E" w:rsidP="008D618E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C571B5" w14:textId="7FE8C154" w:rsidR="0003399B" w:rsidRPr="008B022F" w:rsidRDefault="0003399B" w:rsidP="0003399B">
      <w:pPr>
        <w:pStyle w:val="SemEspaamento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022F">
        <w:rPr>
          <w:rFonts w:ascii="Times New Roman" w:hAnsi="Times New Roman" w:cs="Times New Roman"/>
          <w:sz w:val="24"/>
          <w:szCs w:val="24"/>
        </w:rPr>
        <w:t>Indicações nºs 2</w:t>
      </w:r>
      <w:r w:rsidR="009D3FF4">
        <w:rPr>
          <w:rFonts w:ascii="Times New Roman" w:hAnsi="Times New Roman" w:cs="Times New Roman"/>
          <w:sz w:val="24"/>
          <w:szCs w:val="24"/>
        </w:rPr>
        <w:t>37</w:t>
      </w:r>
      <w:r w:rsidRPr="008B022F">
        <w:rPr>
          <w:rFonts w:ascii="Times New Roman" w:hAnsi="Times New Roman" w:cs="Times New Roman"/>
          <w:sz w:val="24"/>
          <w:szCs w:val="24"/>
        </w:rPr>
        <w:t xml:space="preserve"> a</w:t>
      </w:r>
      <w:r w:rsidR="009D3FF4">
        <w:rPr>
          <w:rFonts w:ascii="Times New Roman" w:hAnsi="Times New Roman" w:cs="Times New Roman"/>
          <w:sz w:val="24"/>
          <w:szCs w:val="24"/>
        </w:rPr>
        <w:t xml:space="preserve"> </w:t>
      </w:r>
      <w:r w:rsidR="00FC639E">
        <w:rPr>
          <w:rFonts w:ascii="Times New Roman" w:hAnsi="Times New Roman" w:cs="Times New Roman"/>
          <w:sz w:val="24"/>
          <w:szCs w:val="24"/>
        </w:rPr>
        <w:t>2</w:t>
      </w:r>
      <w:r w:rsidR="009D3FF4">
        <w:rPr>
          <w:rFonts w:ascii="Times New Roman" w:hAnsi="Times New Roman" w:cs="Times New Roman"/>
          <w:sz w:val="24"/>
          <w:szCs w:val="24"/>
        </w:rPr>
        <w:t>40</w:t>
      </w:r>
      <w:r w:rsidR="00ED6E0F">
        <w:rPr>
          <w:rFonts w:ascii="Times New Roman" w:hAnsi="Times New Roman" w:cs="Times New Roman"/>
          <w:sz w:val="24"/>
          <w:szCs w:val="24"/>
        </w:rPr>
        <w:t xml:space="preserve"> e 266</w:t>
      </w:r>
      <w:r w:rsidRPr="008B022F">
        <w:rPr>
          <w:rFonts w:ascii="Times New Roman" w:hAnsi="Times New Roman" w:cs="Times New Roman"/>
          <w:sz w:val="24"/>
          <w:szCs w:val="24"/>
        </w:rPr>
        <w:t>/2022, de autoria do vereador Marcelo Moringa:</w:t>
      </w:r>
    </w:p>
    <w:p w14:paraId="45EA8DC3" w14:textId="5AE9C92F" w:rsidR="0003399B" w:rsidRPr="008B022F" w:rsidRDefault="0003399B" w:rsidP="0003399B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22F">
        <w:rPr>
          <w:rFonts w:ascii="Times New Roman" w:hAnsi="Times New Roman" w:cs="Times New Roman"/>
          <w:sz w:val="24"/>
          <w:szCs w:val="24"/>
        </w:rPr>
        <w:t>2</w:t>
      </w:r>
      <w:r w:rsidR="009D3FF4">
        <w:rPr>
          <w:rFonts w:ascii="Times New Roman" w:hAnsi="Times New Roman" w:cs="Times New Roman"/>
          <w:sz w:val="24"/>
          <w:szCs w:val="24"/>
        </w:rPr>
        <w:t>37</w:t>
      </w:r>
      <w:r w:rsidRPr="008B022F">
        <w:rPr>
          <w:rFonts w:ascii="Times New Roman" w:hAnsi="Times New Roman" w:cs="Times New Roman"/>
          <w:sz w:val="24"/>
          <w:szCs w:val="24"/>
        </w:rPr>
        <w:t xml:space="preserve">/2022, </w:t>
      </w:r>
      <w:r w:rsidR="008A2DE3">
        <w:rPr>
          <w:rFonts w:ascii="Times New Roman" w:hAnsi="Times New Roman" w:cs="Times New Roman"/>
          <w:sz w:val="24"/>
          <w:szCs w:val="24"/>
        </w:rPr>
        <w:t>implantação de wi-fi gratuito nas praças das três etapas do Dnisson Amorim</w:t>
      </w:r>
      <w:r w:rsidR="003072C6">
        <w:rPr>
          <w:rFonts w:ascii="Times New Roman" w:hAnsi="Times New Roman" w:cs="Times New Roman"/>
          <w:sz w:val="24"/>
          <w:szCs w:val="24"/>
        </w:rPr>
        <w:t xml:space="preserve">; </w:t>
      </w:r>
      <w:r w:rsidRPr="008B022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24D4622" w14:textId="5DCDA668" w:rsidR="0003399B" w:rsidRPr="008B022F" w:rsidRDefault="0003399B" w:rsidP="0003399B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22F">
        <w:rPr>
          <w:rFonts w:ascii="Times New Roman" w:hAnsi="Times New Roman" w:cs="Times New Roman"/>
          <w:sz w:val="24"/>
          <w:szCs w:val="24"/>
        </w:rPr>
        <w:t>2</w:t>
      </w:r>
      <w:r w:rsidR="008A2DE3">
        <w:rPr>
          <w:rFonts w:ascii="Times New Roman" w:hAnsi="Times New Roman" w:cs="Times New Roman"/>
          <w:sz w:val="24"/>
          <w:szCs w:val="24"/>
        </w:rPr>
        <w:t>38</w:t>
      </w:r>
      <w:r w:rsidRPr="008B022F">
        <w:rPr>
          <w:rFonts w:ascii="Times New Roman" w:hAnsi="Times New Roman" w:cs="Times New Roman"/>
          <w:sz w:val="24"/>
          <w:szCs w:val="24"/>
        </w:rPr>
        <w:t xml:space="preserve">/2022, </w:t>
      </w:r>
      <w:r w:rsidR="008A2DE3">
        <w:rPr>
          <w:rFonts w:ascii="Times New Roman" w:hAnsi="Times New Roman" w:cs="Times New Roman"/>
          <w:sz w:val="24"/>
          <w:szCs w:val="24"/>
        </w:rPr>
        <w:t xml:space="preserve">criação de campanha de vacinação canina contra cinomose e parvovirose no Município; </w:t>
      </w:r>
      <w:r w:rsidR="003072C6">
        <w:rPr>
          <w:rFonts w:ascii="Times New Roman" w:hAnsi="Times New Roman" w:cs="Times New Roman"/>
          <w:sz w:val="24"/>
          <w:szCs w:val="24"/>
        </w:rPr>
        <w:t xml:space="preserve"> </w:t>
      </w:r>
      <w:r w:rsidRPr="008B022F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14EB9CB" w14:textId="125B3506" w:rsidR="003072C6" w:rsidRDefault="00261764" w:rsidP="00261764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22F">
        <w:rPr>
          <w:rFonts w:ascii="Times New Roman" w:hAnsi="Times New Roman" w:cs="Times New Roman"/>
          <w:sz w:val="24"/>
          <w:szCs w:val="24"/>
        </w:rPr>
        <w:t>2</w:t>
      </w:r>
      <w:r w:rsidR="008A2DE3">
        <w:rPr>
          <w:rFonts w:ascii="Times New Roman" w:hAnsi="Times New Roman" w:cs="Times New Roman"/>
          <w:sz w:val="24"/>
          <w:szCs w:val="24"/>
        </w:rPr>
        <w:t>39</w:t>
      </w:r>
      <w:r w:rsidR="0003399B" w:rsidRPr="008B022F">
        <w:rPr>
          <w:rFonts w:ascii="Times New Roman" w:hAnsi="Times New Roman" w:cs="Times New Roman"/>
          <w:sz w:val="24"/>
          <w:szCs w:val="24"/>
        </w:rPr>
        <w:t xml:space="preserve">/2022, </w:t>
      </w:r>
      <w:r w:rsidR="008A2DE3">
        <w:rPr>
          <w:rFonts w:ascii="Times New Roman" w:hAnsi="Times New Roman" w:cs="Times New Roman"/>
          <w:sz w:val="24"/>
          <w:szCs w:val="24"/>
        </w:rPr>
        <w:t>implantação de uma unidade móvel para cirurgias de cães e gatos, denominada castramóvel, no Município;</w:t>
      </w:r>
    </w:p>
    <w:p w14:paraId="6C36DFF3" w14:textId="77777777" w:rsidR="00101E68" w:rsidRDefault="004F5EB8" w:rsidP="005500E1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22F">
        <w:rPr>
          <w:rFonts w:ascii="Times New Roman" w:hAnsi="Times New Roman" w:cs="Times New Roman"/>
          <w:sz w:val="24"/>
          <w:szCs w:val="24"/>
        </w:rPr>
        <w:t>2</w:t>
      </w:r>
      <w:r w:rsidR="008A2DE3">
        <w:rPr>
          <w:rFonts w:ascii="Times New Roman" w:hAnsi="Times New Roman" w:cs="Times New Roman"/>
          <w:sz w:val="24"/>
          <w:szCs w:val="24"/>
        </w:rPr>
        <w:t>40</w:t>
      </w:r>
      <w:r w:rsidRPr="008B022F">
        <w:rPr>
          <w:rFonts w:ascii="Times New Roman" w:hAnsi="Times New Roman" w:cs="Times New Roman"/>
          <w:sz w:val="24"/>
          <w:szCs w:val="24"/>
        </w:rPr>
        <w:t xml:space="preserve">/2022, </w:t>
      </w:r>
      <w:r w:rsidR="008A2DE3">
        <w:rPr>
          <w:rFonts w:ascii="Times New Roman" w:hAnsi="Times New Roman" w:cs="Times New Roman"/>
          <w:sz w:val="24"/>
          <w:szCs w:val="24"/>
        </w:rPr>
        <w:t>criação de um disk denúncia contra maus tratos de animais</w:t>
      </w:r>
      <w:r w:rsidR="00101E68">
        <w:rPr>
          <w:rFonts w:ascii="Times New Roman" w:hAnsi="Times New Roman" w:cs="Times New Roman"/>
          <w:sz w:val="24"/>
          <w:szCs w:val="24"/>
        </w:rPr>
        <w:t>; e</w:t>
      </w:r>
    </w:p>
    <w:p w14:paraId="40211B34" w14:textId="68F1F4D2" w:rsidR="005500E1" w:rsidRPr="008B022F" w:rsidRDefault="00101E68" w:rsidP="005500E1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266/2022, implantação de programa para famílias de baixa renda, destinado à construção gratuita de fossa biodigestora.</w:t>
      </w:r>
      <w:r w:rsidR="008A2DE3">
        <w:rPr>
          <w:rFonts w:ascii="Times New Roman" w:hAnsi="Times New Roman" w:cs="Times New Roman"/>
          <w:sz w:val="24"/>
          <w:szCs w:val="24"/>
        </w:rPr>
        <w:t xml:space="preserve"> </w:t>
      </w:r>
      <w:r w:rsidR="003072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92D567" w14:textId="77777777" w:rsidR="005500E1" w:rsidRDefault="005500E1" w:rsidP="005500E1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642F72" w14:textId="5424B50E" w:rsidR="0003399B" w:rsidRPr="008B022F" w:rsidRDefault="0003399B" w:rsidP="005500E1">
      <w:pPr>
        <w:pStyle w:val="SemEspaamento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022F">
        <w:rPr>
          <w:rFonts w:ascii="Times New Roman" w:hAnsi="Times New Roman" w:cs="Times New Roman"/>
          <w:sz w:val="24"/>
          <w:szCs w:val="24"/>
        </w:rPr>
        <w:t>Indicações nºs 2</w:t>
      </w:r>
      <w:r w:rsidR="00FD3A77">
        <w:rPr>
          <w:rFonts w:ascii="Times New Roman" w:hAnsi="Times New Roman" w:cs="Times New Roman"/>
          <w:sz w:val="24"/>
          <w:szCs w:val="24"/>
        </w:rPr>
        <w:t xml:space="preserve">41, </w:t>
      </w:r>
      <w:r w:rsidR="004D73A1">
        <w:rPr>
          <w:rFonts w:ascii="Times New Roman" w:hAnsi="Times New Roman" w:cs="Times New Roman"/>
          <w:sz w:val="24"/>
          <w:szCs w:val="24"/>
        </w:rPr>
        <w:t>2</w:t>
      </w:r>
      <w:r w:rsidR="00D73EE4">
        <w:rPr>
          <w:rFonts w:ascii="Times New Roman" w:hAnsi="Times New Roman" w:cs="Times New Roman"/>
          <w:sz w:val="24"/>
          <w:szCs w:val="24"/>
        </w:rPr>
        <w:t>42</w:t>
      </w:r>
      <w:r w:rsidR="00FD3A77">
        <w:rPr>
          <w:rFonts w:ascii="Times New Roman" w:hAnsi="Times New Roman" w:cs="Times New Roman"/>
          <w:sz w:val="24"/>
          <w:szCs w:val="24"/>
        </w:rPr>
        <w:t>, 254 a 256</w:t>
      </w:r>
      <w:r w:rsidRPr="008B022F">
        <w:rPr>
          <w:rFonts w:ascii="Times New Roman" w:hAnsi="Times New Roman" w:cs="Times New Roman"/>
          <w:sz w:val="24"/>
          <w:szCs w:val="24"/>
        </w:rPr>
        <w:t>/2022, de autoria da vereadora Ledice Cavalcante:</w:t>
      </w:r>
    </w:p>
    <w:p w14:paraId="234A6013" w14:textId="1F42C3D0" w:rsidR="00A81847" w:rsidRPr="008B022F" w:rsidRDefault="00261764" w:rsidP="00D638D6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22F">
        <w:rPr>
          <w:rFonts w:ascii="Times New Roman" w:hAnsi="Times New Roman" w:cs="Times New Roman"/>
          <w:sz w:val="24"/>
          <w:szCs w:val="24"/>
        </w:rPr>
        <w:t>2</w:t>
      </w:r>
      <w:r w:rsidR="00D73EE4">
        <w:rPr>
          <w:rFonts w:ascii="Times New Roman" w:hAnsi="Times New Roman" w:cs="Times New Roman"/>
          <w:sz w:val="24"/>
          <w:szCs w:val="24"/>
        </w:rPr>
        <w:t>41</w:t>
      </w:r>
      <w:r w:rsidR="0003399B" w:rsidRPr="008B022F">
        <w:rPr>
          <w:rFonts w:ascii="Times New Roman" w:hAnsi="Times New Roman" w:cs="Times New Roman"/>
          <w:sz w:val="24"/>
          <w:szCs w:val="24"/>
        </w:rPr>
        <w:t xml:space="preserve">/2022, </w:t>
      </w:r>
      <w:r w:rsidR="00D73EE4">
        <w:rPr>
          <w:rFonts w:ascii="Times New Roman" w:hAnsi="Times New Roman" w:cs="Times New Roman"/>
          <w:sz w:val="24"/>
          <w:szCs w:val="24"/>
        </w:rPr>
        <w:t xml:space="preserve">serviços de revisão de iluminação pública nos postes existentes na rua de acesso ao povoado Riacho Velho; </w:t>
      </w:r>
    </w:p>
    <w:p w14:paraId="16DA0266" w14:textId="257FE86A" w:rsidR="0050055B" w:rsidRDefault="00A81847" w:rsidP="00E932B1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22F">
        <w:rPr>
          <w:rFonts w:ascii="Times New Roman" w:hAnsi="Times New Roman" w:cs="Times New Roman"/>
          <w:sz w:val="24"/>
          <w:szCs w:val="24"/>
        </w:rPr>
        <w:t>2</w:t>
      </w:r>
      <w:r w:rsidR="00D73EE4">
        <w:rPr>
          <w:rFonts w:ascii="Times New Roman" w:hAnsi="Times New Roman" w:cs="Times New Roman"/>
          <w:sz w:val="24"/>
          <w:szCs w:val="24"/>
        </w:rPr>
        <w:t>42</w:t>
      </w:r>
      <w:r w:rsidRPr="008B022F">
        <w:rPr>
          <w:rFonts w:ascii="Times New Roman" w:hAnsi="Times New Roman" w:cs="Times New Roman"/>
          <w:sz w:val="24"/>
          <w:szCs w:val="24"/>
        </w:rPr>
        <w:t>/2022,</w:t>
      </w:r>
      <w:r w:rsidR="000C77C6">
        <w:rPr>
          <w:rFonts w:ascii="Times New Roman" w:hAnsi="Times New Roman" w:cs="Times New Roman"/>
          <w:sz w:val="24"/>
          <w:szCs w:val="24"/>
        </w:rPr>
        <w:t xml:space="preserve"> serviços paliativos de terraplanagem e nivelamento na rua de acesso ao povoado Riacho Velho, em especial a região </w:t>
      </w:r>
      <w:r w:rsidR="005F209E">
        <w:rPr>
          <w:rFonts w:ascii="Times New Roman" w:hAnsi="Times New Roman" w:cs="Times New Roman"/>
          <w:sz w:val="24"/>
          <w:szCs w:val="24"/>
        </w:rPr>
        <w:t>da antiga piscina da Bica da Pedra</w:t>
      </w:r>
      <w:r w:rsidR="00FD3A77">
        <w:rPr>
          <w:rFonts w:ascii="Times New Roman" w:hAnsi="Times New Roman" w:cs="Times New Roman"/>
          <w:sz w:val="24"/>
          <w:szCs w:val="24"/>
        </w:rPr>
        <w:t>;</w:t>
      </w:r>
    </w:p>
    <w:p w14:paraId="3703FB95" w14:textId="30FE7839" w:rsidR="00FD3A77" w:rsidRDefault="00FD3A77" w:rsidP="00E932B1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254/2022, implantação de auxílio emergencial para trabalhadores do setor cultural;</w:t>
      </w:r>
    </w:p>
    <w:p w14:paraId="6A215682" w14:textId="21BCD558" w:rsidR="00FD3A77" w:rsidRDefault="00FD3A77" w:rsidP="00E932B1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255/2022, reforço na coleta do lixo e recolhimento de podas e entulhos na região dos Cabreiras; e</w:t>
      </w:r>
    </w:p>
    <w:p w14:paraId="26A26869" w14:textId="2DC2B595" w:rsidR="00FD3A77" w:rsidRDefault="00FD3A77" w:rsidP="00E932B1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256/2022, construção de um centro de atendimento odontológico.</w:t>
      </w:r>
    </w:p>
    <w:p w14:paraId="714D0EFB" w14:textId="3444A573" w:rsidR="00D023C2" w:rsidRDefault="00D023C2" w:rsidP="00E932B1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EC6CD0" w14:textId="5033C6CC" w:rsidR="00D023C2" w:rsidRPr="008B022F" w:rsidRDefault="00D023C2" w:rsidP="00D023C2">
      <w:pPr>
        <w:pStyle w:val="SemEspaamento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022F">
        <w:rPr>
          <w:rFonts w:ascii="Times New Roman" w:hAnsi="Times New Roman" w:cs="Times New Roman"/>
          <w:sz w:val="24"/>
          <w:szCs w:val="24"/>
        </w:rPr>
        <w:t>Indicações nºs 2</w:t>
      </w:r>
      <w:r w:rsidR="0097149D">
        <w:rPr>
          <w:rFonts w:ascii="Times New Roman" w:hAnsi="Times New Roman" w:cs="Times New Roman"/>
          <w:sz w:val="24"/>
          <w:szCs w:val="24"/>
        </w:rPr>
        <w:t>58</w:t>
      </w:r>
      <w:r w:rsidRPr="008B022F">
        <w:rPr>
          <w:rFonts w:ascii="Times New Roman" w:hAnsi="Times New Roman" w:cs="Times New Roman"/>
          <w:sz w:val="24"/>
          <w:szCs w:val="24"/>
        </w:rPr>
        <w:t xml:space="preserve"> </w:t>
      </w:r>
      <w:r w:rsidR="0097149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97149D">
        <w:rPr>
          <w:rFonts w:ascii="Times New Roman" w:hAnsi="Times New Roman" w:cs="Times New Roman"/>
          <w:sz w:val="24"/>
          <w:szCs w:val="24"/>
        </w:rPr>
        <w:t>59</w:t>
      </w:r>
      <w:r w:rsidRPr="008B022F">
        <w:rPr>
          <w:rFonts w:ascii="Times New Roman" w:hAnsi="Times New Roman" w:cs="Times New Roman"/>
          <w:sz w:val="24"/>
          <w:szCs w:val="24"/>
        </w:rPr>
        <w:t>/2022, de autoria do</w:t>
      </w:r>
      <w:r w:rsidR="00C6311F">
        <w:rPr>
          <w:rFonts w:ascii="Times New Roman" w:hAnsi="Times New Roman" w:cs="Times New Roman"/>
          <w:sz w:val="24"/>
          <w:szCs w:val="24"/>
        </w:rPr>
        <w:t>s</w:t>
      </w:r>
      <w:r w:rsidRPr="008B022F">
        <w:rPr>
          <w:rFonts w:ascii="Times New Roman" w:hAnsi="Times New Roman" w:cs="Times New Roman"/>
          <w:sz w:val="24"/>
          <w:szCs w:val="24"/>
        </w:rPr>
        <w:t xml:space="preserve"> vereador</w:t>
      </w:r>
      <w:r w:rsidR="00C6311F">
        <w:rPr>
          <w:rFonts w:ascii="Times New Roman" w:hAnsi="Times New Roman" w:cs="Times New Roman"/>
          <w:sz w:val="24"/>
          <w:szCs w:val="24"/>
        </w:rPr>
        <w:t>es Kia Deodorense e</w:t>
      </w:r>
      <w:r w:rsidRPr="008B022F">
        <w:rPr>
          <w:rFonts w:ascii="Times New Roman" w:hAnsi="Times New Roman" w:cs="Times New Roman"/>
          <w:sz w:val="24"/>
          <w:szCs w:val="24"/>
        </w:rPr>
        <w:t xml:space="preserve"> </w:t>
      </w:r>
      <w:r w:rsidR="0097149D">
        <w:rPr>
          <w:rFonts w:ascii="Times New Roman" w:hAnsi="Times New Roman" w:cs="Times New Roman"/>
          <w:sz w:val="24"/>
          <w:szCs w:val="24"/>
        </w:rPr>
        <w:t>Víctor do Depósito</w:t>
      </w:r>
      <w:r w:rsidRPr="008B022F">
        <w:rPr>
          <w:rFonts w:ascii="Times New Roman" w:hAnsi="Times New Roman" w:cs="Times New Roman"/>
          <w:sz w:val="24"/>
          <w:szCs w:val="24"/>
        </w:rPr>
        <w:t>:</w:t>
      </w:r>
    </w:p>
    <w:p w14:paraId="22F27F60" w14:textId="7C430DFF" w:rsidR="00D023C2" w:rsidRDefault="00D023C2" w:rsidP="00D023C2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22F">
        <w:rPr>
          <w:rFonts w:ascii="Times New Roman" w:hAnsi="Times New Roman" w:cs="Times New Roman"/>
          <w:sz w:val="24"/>
          <w:szCs w:val="24"/>
        </w:rPr>
        <w:t>2</w:t>
      </w:r>
      <w:r w:rsidR="0097149D">
        <w:rPr>
          <w:rFonts w:ascii="Times New Roman" w:hAnsi="Times New Roman" w:cs="Times New Roman"/>
          <w:sz w:val="24"/>
          <w:szCs w:val="24"/>
        </w:rPr>
        <w:t>58</w:t>
      </w:r>
      <w:r w:rsidRPr="008B022F">
        <w:rPr>
          <w:rFonts w:ascii="Times New Roman" w:hAnsi="Times New Roman" w:cs="Times New Roman"/>
          <w:sz w:val="24"/>
          <w:szCs w:val="24"/>
        </w:rPr>
        <w:t xml:space="preserve">/2022, </w:t>
      </w:r>
      <w:r w:rsidR="0097149D">
        <w:rPr>
          <w:rFonts w:ascii="Times New Roman" w:hAnsi="Times New Roman" w:cs="Times New Roman"/>
          <w:sz w:val="24"/>
          <w:szCs w:val="24"/>
        </w:rPr>
        <w:t>colocação de mesas para a prática de futmesa nas praças próximas às quadras esportivas; e</w:t>
      </w:r>
    </w:p>
    <w:p w14:paraId="08E76D18" w14:textId="592F69B6" w:rsidR="00D023C2" w:rsidRPr="008B022F" w:rsidRDefault="00D023C2" w:rsidP="00D023C2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22F">
        <w:rPr>
          <w:rFonts w:ascii="Times New Roman" w:hAnsi="Times New Roman" w:cs="Times New Roman"/>
          <w:sz w:val="24"/>
          <w:szCs w:val="24"/>
        </w:rPr>
        <w:t>2</w:t>
      </w:r>
      <w:r w:rsidR="0097149D">
        <w:rPr>
          <w:rFonts w:ascii="Times New Roman" w:hAnsi="Times New Roman" w:cs="Times New Roman"/>
          <w:sz w:val="24"/>
          <w:szCs w:val="24"/>
        </w:rPr>
        <w:t>59</w:t>
      </w:r>
      <w:r w:rsidRPr="008B022F">
        <w:rPr>
          <w:rFonts w:ascii="Times New Roman" w:hAnsi="Times New Roman" w:cs="Times New Roman"/>
          <w:sz w:val="24"/>
          <w:szCs w:val="24"/>
        </w:rPr>
        <w:t xml:space="preserve">/2022, </w:t>
      </w:r>
      <w:r w:rsidR="0097149D">
        <w:rPr>
          <w:rFonts w:ascii="Times New Roman" w:hAnsi="Times New Roman" w:cs="Times New Roman"/>
          <w:sz w:val="24"/>
          <w:szCs w:val="24"/>
        </w:rPr>
        <w:t>colocação de bancos na praça de São José, Poeira.</w:t>
      </w:r>
      <w:r w:rsidRPr="008B022F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345A7E7" w14:textId="6ECCD7D3" w:rsidR="00A56C57" w:rsidRDefault="00A56C57" w:rsidP="00E932B1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82A51CA" w14:textId="0C1D10ED" w:rsidR="00C6311F" w:rsidRPr="008B022F" w:rsidRDefault="00C6311F" w:rsidP="00C6311F">
      <w:pPr>
        <w:pStyle w:val="SemEspaamento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022F">
        <w:rPr>
          <w:rFonts w:ascii="Times New Roman" w:hAnsi="Times New Roman" w:cs="Times New Roman"/>
          <w:sz w:val="24"/>
          <w:szCs w:val="24"/>
        </w:rPr>
        <w:t>Indicações nºs 2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8B02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 261</w:t>
      </w:r>
      <w:r w:rsidRPr="008B022F">
        <w:rPr>
          <w:rFonts w:ascii="Times New Roman" w:hAnsi="Times New Roman" w:cs="Times New Roman"/>
          <w:sz w:val="24"/>
          <w:szCs w:val="24"/>
        </w:rPr>
        <w:t>/2022, de autoria do vereador</w:t>
      </w:r>
      <w:r w:rsidR="003A536B">
        <w:rPr>
          <w:rFonts w:ascii="Times New Roman" w:hAnsi="Times New Roman" w:cs="Times New Roman"/>
          <w:sz w:val="24"/>
          <w:szCs w:val="24"/>
        </w:rPr>
        <w:t xml:space="preserve"> Ednaldo Rocha</w:t>
      </w:r>
      <w:r w:rsidRPr="008B022F">
        <w:rPr>
          <w:rFonts w:ascii="Times New Roman" w:hAnsi="Times New Roman" w:cs="Times New Roman"/>
          <w:sz w:val="24"/>
          <w:szCs w:val="24"/>
        </w:rPr>
        <w:t>:</w:t>
      </w:r>
    </w:p>
    <w:p w14:paraId="6A9559B4" w14:textId="77777777" w:rsidR="00B35964" w:rsidRDefault="00C6311F" w:rsidP="00C6311F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22F">
        <w:rPr>
          <w:rFonts w:ascii="Times New Roman" w:hAnsi="Times New Roman" w:cs="Times New Roman"/>
          <w:sz w:val="24"/>
          <w:szCs w:val="24"/>
        </w:rPr>
        <w:t>2</w:t>
      </w:r>
      <w:r w:rsidR="00B35964">
        <w:rPr>
          <w:rFonts w:ascii="Times New Roman" w:hAnsi="Times New Roman" w:cs="Times New Roman"/>
          <w:sz w:val="24"/>
          <w:szCs w:val="24"/>
        </w:rPr>
        <w:t>60</w:t>
      </w:r>
      <w:r w:rsidRPr="008B022F">
        <w:rPr>
          <w:rFonts w:ascii="Times New Roman" w:hAnsi="Times New Roman" w:cs="Times New Roman"/>
          <w:sz w:val="24"/>
          <w:szCs w:val="24"/>
        </w:rPr>
        <w:t xml:space="preserve">/2022, </w:t>
      </w:r>
      <w:r w:rsidR="00B35964">
        <w:rPr>
          <w:rFonts w:ascii="Times New Roman" w:hAnsi="Times New Roman" w:cs="Times New Roman"/>
          <w:sz w:val="24"/>
          <w:szCs w:val="24"/>
        </w:rPr>
        <w:t>drenagem e pavimentação da rua Loteamento Recanto, Poeira; e</w:t>
      </w:r>
    </w:p>
    <w:p w14:paraId="49401745" w14:textId="7B2224F8" w:rsidR="00C6311F" w:rsidRPr="008B022F" w:rsidRDefault="00C6311F" w:rsidP="00C6311F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22F">
        <w:rPr>
          <w:rFonts w:ascii="Times New Roman" w:hAnsi="Times New Roman" w:cs="Times New Roman"/>
          <w:sz w:val="24"/>
          <w:szCs w:val="24"/>
        </w:rPr>
        <w:t>2</w:t>
      </w:r>
      <w:r w:rsidR="00B35964">
        <w:rPr>
          <w:rFonts w:ascii="Times New Roman" w:hAnsi="Times New Roman" w:cs="Times New Roman"/>
          <w:sz w:val="24"/>
          <w:szCs w:val="24"/>
        </w:rPr>
        <w:t>61</w:t>
      </w:r>
      <w:r w:rsidRPr="008B022F">
        <w:rPr>
          <w:rFonts w:ascii="Times New Roman" w:hAnsi="Times New Roman" w:cs="Times New Roman"/>
          <w:sz w:val="24"/>
          <w:szCs w:val="24"/>
        </w:rPr>
        <w:t xml:space="preserve">/2022, </w:t>
      </w:r>
      <w:r w:rsidR="00B35964">
        <w:rPr>
          <w:rFonts w:ascii="Times New Roman" w:hAnsi="Times New Roman" w:cs="Times New Roman"/>
          <w:sz w:val="24"/>
          <w:szCs w:val="24"/>
        </w:rPr>
        <w:t xml:space="preserve">recapeamento da avenida Bosque da Massagueira. </w:t>
      </w:r>
      <w:r w:rsidRPr="008B022F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4AD4845" w14:textId="3A567A27" w:rsidR="0097149D" w:rsidRDefault="0097149D" w:rsidP="00E932B1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1E861A8" w14:textId="3B6ABE97" w:rsidR="00F50B6F" w:rsidRPr="008B022F" w:rsidRDefault="00F50B6F" w:rsidP="00F50B6F">
      <w:pPr>
        <w:pStyle w:val="SemEspaamento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022F">
        <w:rPr>
          <w:rFonts w:ascii="Times New Roman" w:hAnsi="Times New Roman" w:cs="Times New Roman"/>
          <w:sz w:val="24"/>
          <w:szCs w:val="24"/>
        </w:rPr>
        <w:t>Indicações nºs 2</w:t>
      </w:r>
      <w:r>
        <w:rPr>
          <w:rFonts w:ascii="Times New Roman" w:hAnsi="Times New Roman" w:cs="Times New Roman"/>
          <w:sz w:val="24"/>
          <w:szCs w:val="24"/>
        </w:rPr>
        <w:t>62</w:t>
      </w:r>
      <w:r w:rsidRPr="008B02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 263</w:t>
      </w:r>
      <w:r w:rsidRPr="008B022F">
        <w:rPr>
          <w:rFonts w:ascii="Times New Roman" w:hAnsi="Times New Roman" w:cs="Times New Roman"/>
          <w:sz w:val="24"/>
          <w:szCs w:val="24"/>
        </w:rPr>
        <w:t>/2022, de autoria do vereador</w:t>
      </w:r>
      <w:r w:rsidR="0012553E">
        <w:rPr>
          <w:rFonts w:ascii="Times New Roman" w:hAnsi="Times New Roman" w:cs="Times New Roman"/>
          <w:sz w:val="24"/>
          <w:szCs w:val="24"/>
        </w:rPr>
        <w:t xml:space="preserve"> Kia Deodorense</w:t>
      </w:r>
      <w:r w:rsidRPr="008B022F">
        <w:rPr>
          <w:rFonts w:ascii="Times New Roman" w:hAnsi="Times New Roman" w:cs="Times New Roman"/>
          <w:sz w:val="24"/>
          <w:szCs w:val="24"/>
        </w:rPr>
        <w:t>:</w:t>
      </w:r>
    </w:p>
    <w:p w14:paraId="01779090" w14:textId="77777777" w:rsidR="0012553E" w:rsidRDefault="00F50B6F" w:rsidP="00F50B6F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22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="0012553E">
        <w:rPr>
          <w:rFonts w:ascii="Times New Roman" w:hAnsi="Times New Roman" w:cs="Times New Roman"/>
          <w:sz w:val="24"/>
          <w:szCs w:val="24"/>
        </w:rPr>
        <w:t>2</w:t>
      </w:r>
      <w:r w:rsidRPr="008B022F">
        <w:rPr>
          <w:rFonts w:ascii="Times New Roman" w:hAnsi="Times New Roman" w:cs="Times New Roman"/>
          <w:sz w:val="24"/>
          <w:szCs w:val="24"/>
        </w:rPr>
        <w:t xml:space="preserve">/2022, </w:t>
      </w:r>
      <w:r w:rsidR="0012553E">
        <w:rPr>
          <w:rFonts w:ascii="Times New Roman" w:hAnsi="Times New Roman" w:cs="Times New Roman"/>
          <w:sz w:val="24"/>
          <w:szCs w:val="24"/>
        </w:rPr>
        <w:t xml:space="preserve">recapeamento da avenida São José e rua Comendador Firmo Lopes, Poeira; e </w:t>
      </w:r>
    </w:p>
    <w:p w14:paraId="64E33D40" w14:textId="77777777" w:rsidR="002A11DF" w:rsidRDefault="00F50B6F" w:rsidP="00F50B6F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22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="0012553E">
        <w:rPr>
          <w:rFonts w:ascii="Times New Roman" w:hAnsi="Times New Roman" w:cs="Times New Roman"/>
          <w:sz w:val="24"/>
          <w:szCs w:val="24"/>
        </w:rPr>
        <w:t>3</w:t>
      </w:r>
      <w:r w:rsidRPr="008B022F">
        <w:rPr>
          <w:rFonts w:ascii="Times New Roman" w:hAnsi="Times New Roman" w:cs="Times New Roman"/>
          <w:sz w:val="24"/>
          <w:szCs w:val="24"/>
        </w:rPr>
        <w:t xml:space="preserve">/2022, </w:t>
      </w:r>
      <w:r w:rsidR="002A11DF">
        <w:rPr>
          <w:rFonts w:ascii="Times New Roman" w:hAnsi="Times New Roman" w:cs="Times New Roman"/>
          <w:sz w:val="24"/>
          <w:szCs w:val="24"/>
        </w:rPr>
        <w:t xml:space="preserve">construção de um ponto de ônibus na rodovia Edival Lemos, nas proximidades do Trevo do Francês. </w:t>
      </w:r>
    </w:p>
    <w:p w14:paraId="29158144" w14:textId="77777777" w:rsidR="002A11DF" w:rsidRDefault="002A11DF" w:rsidP="00F50B6F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0CC9B9" w14:textId="47807C0E" w:rsidR="002A11DF" w:rsidRPr="008B022F" w:rsidRDefault="002A11DF" w:rsidP="002A11DF">
      <w:pPr>
        <w:pStyle w:val="SemEspaamento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022F">
        <w:rPr>
          <w:rFonts w:ascii="Times New Roman" w:hAnsi="Times New Roman" w:cs="Times New Roman"/>
          <w:sz w:val="24"/>
          <w:szCs w:val="24"/>
        </w:rPr>
        <w:t>Indicações nºs 2</w:t>
      </w:r>
      <w:r>
        <w:rPr>
          <w:rFonts w:ascii="Times New Roman" w:hAnsi="Times New Roman" w:cs="Times New Roman"/>
          <w:sz w:val="24"/>
          <w:szCs w:val="24"/>
        </w:rPr>
        <w:t>64</w:t>
      </w:r>
      <w:r w:rsidRPr="008B02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 265</w:t>
      </w:r>
      <w:r w:rsidRPr="008B022F">
        <w:rPr>
          <w:rFonts w:ascii="Times New Roman" w:hAnsi="Times New Roman" w:cs="Times New Roman"/>
          <w:sz w:val="24"/>
          <w:szCs w:val="24"/>
        </w:rPr>
        <w:t>/2022, de autoria do vereador</w:t>
      </w:r>
      <w:r>
        <w:rPr>
          <w:rFonts w:ascii="Times New Roman" w:hAnsi="Times New Roman" w:cs="Times New Roman"/>
          <w:sz w:val="24"/>
          <w:szCs w:val="24"/>
        </w:rPr>
        <w:t xml:space="preserve"> Yuri Cortez</w:t>
      </w:r>
      <w:r w:rsidRPr="008B022F">
        <w:rPr>
          <w:rFonts w:ascii="Times New Roman" w:hAnsi="Times New Roman" w:cs="Times New Roman"/>
          <w:sz w:val="24"/>
          <w:szCs w:val="24"/>
        </w:rPr>
        <w:t>:</w:t>
      </w:r>
    </w:p>
    <w:p w14:paraId="1A1B4FB2" w14:textId="77777777" w:rsidR="002A11DF" w:rsidRDefault="002A11DF" w:rsidP="002A11DF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22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64</w:t>
      </w:r>
      <w:r w:rsidRPr="008B022F">
        <w:rPr>
          <w:rFonts w:ascii="Times New Roman" w:hAnsi="Times New Roman" w:cs="Times New Roman"/>
          <w:sz w:val="24"/>
          <w:szCs w:val="24"/>
        </w:rPr>
        <w:t xml:space="preserve">/2022, </w:t>
      </w:r>
      <w:r>
        <w:rPr>
          <w:rFonts w:ascii="Times New Roman" w:hAnsi="Times New Roman" w:cs="Times New Roman"/>
          <w:sz w:val="24"/>
          <w:szCs w:val="24"/>
        </w:rPr>
        <w:t xml:space="preserve">sinalização vertical e horizontal, com placas e lombadas, na rua João Argemiro Rosa, de frente à creche Pequeno Aprendiz, de frente ao Bar do Pedrosa Petiscos, povoado Barra Nova; e </w:t>
      </w:r>
    </w:p>
    <w:p w14:paraId="6CFBC2FA" w14:textId="77777777" w:rsidR="00C25922" w:rsidRDefault="002A11DF" w:rsidP="002A11DF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22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65</w:t>
      </w:r>
      <w:r w:rsidRPr="008B022F">
        <w:rPr>
          <w:rFonts w:ascii="Times New Roman" w:hAnsi="Times New Roman" w:cs="Times New Roman"/>
          <w:sz w:val="24"/>
          <w:szCs w:val="24"/>
        </w:rPr>
        <w:t xml:space="preserve">/2022, </w:t>
      </w:r>
      <w:r>
        <w:rPr>
          <w:rFonts w:ascii="Times New Roman" w:hAnsi="Times New Roman" w:cs="Times New Roman"/>
          <w:sz w:val="24"/>
          <w:szCs w:val="24"/>
        </w:rPr>
        <w:t xml:space="preserve">pavimentação e drenagem </w:t>
      </w:r>
      <w:r w:rsidR="00C25922">
        <w:rPr>
          <w:rFonts w:ascii="Times New Roman" w:hAnsi="Times New Roman" w:cs="Times New Roman"/>
          <w:sz w:val="24"/>
          <w:szCs w:val="24"/>
        </w:rPr>
        <w:t xml:space="preserve">na travessa que liga a Vila Altina à rua do Campo do América, povoado Estiva, de frente ao bar do Tempero. </w:t>
      </w:r>
    </w:p>
    <w:p w14:paraId="2298FB2B" w14:textId="537F6684" w:rsidR="00F50B6F" w:rsidRDefault="002A11DF" w:rsidP="00C25922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22F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6E75D69" w14:textId="1A7DF8EF" w:rsidR="00101E68" w:rsidRPr="008B022F" w:rsidRDefault="00101E68" w:rsidP="00101E68">
      <w:pPr>
        <w:pStyle w:val="SemEspaamento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022F">
        <w:rPr>
          <w:rFonts w:ascii="Times New Roman" w:hAnsi="Times New Roman" w:cs="Times New Roman"/>
          <w:sz w:val="24"/>
          <w:szCs w:val="24"/>
        </w:rPr>
        <w:t>Indicaç</w:t>
      </w:r>
      <w:r>
        <w:rPr>
          <w:rFonts w:ascii="Times New Roman" w:hAnsi="Times New Roman" w:cs="Times New Roman"/>
          <w:sz w:val="24"/>
          <w:szCs w:val="24"/>
        </w:rPr>
        <w:t>ão</w:t>
      </w:r>
      <w:r w:rsidRPr="008B022F">
        <w:rPr>
          <w:rFonts w:ascii="Times New Roman" w:hAnsi="Times New Roman" w:cs="Times New Roman"/>
          <w:sz w:val="24"/>
          <w:szCs w:val="24"/>
        </w:rPr>
        <w:t xml:space="preserve"> nº 2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B022F">
        <w:rPr>
          <w:rFonts w:ascii="Times New Roman" w:hAnsi="Times New Roman" w:cs="Times New Roman"/>
          <w:sz w:val="24"/>
          <w:szCs w:val="24"/>
        </w:rPr>
        <w:t>/2022, de autoria do vereador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Ricardo do Braz</w:t>
      </w:r>
      <w:r w:rsidRPr="008B022F">
        <w:rPr>
          <w:rFonts w:ascii="Times New Roman" w:hAnsi="Times New Roman" w:cs="Times New Roman"/>
          <w:sz w:val="24"/>
          <w:szCs w:val="24"/>
        </w:rPr>
        <w:t>:</w:t>
      </w:r>
    </w:p>
    <w:p w14:paraId="4C3EF3AF" w14:textId="61C8F999" w:rsidR="00101E68" w:rsidRDefault="00101E68" w:rsidP="00101E68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22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B022F">
        <w:rPr>
          <w:rFonts w:ascii="Times New Roman" w:hAnsi="Times New Roman" w:cs="Times New Roman"/>
          <w:sz w:val="24"/>
          <w:szCs w:val="24"/>
        </w:rPr>
        <w:t xml:space="preserve">/2022, </w:t>
      </w:r>
      <w:r>
        <w:rPr>
          <w:rFonts w:ascii="Times New Roman" w:hAnsi="Times New Roman" w:cs="Times New Roman"/>
          <w:sz w:val="24"/>
          <w:szCs w:val="24"/>
        </w:rPr>
        <w:t>instalação de faixa de pedestre com placa indicativa, na rodovia Edival Lemos, em frente à Panificação Mundial.</w:t>
      </w:r>
    </w:p>
    <w:p w14:paraId="0C262BC0" w14:textId="77777777" w:rsidR="00101E68" w:rsidRPr="00C25922" w:rsidRDefault="00101E68" w:rsidP="00101E68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22F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98CBACE" w14:textId="77777777" w:rsidR="00101E68" w:rsidRPr="00C25922" w:rsidRDefault="00101E68" w:rsidP="00C25922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D05CF" w14:textId="7F9B85FA" w:rsidR="004505DA" w:rsidRDefault="004505DA" w:rsidP="00E932B1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B022F">
        <w:rPr>
          <w:rFonts w:ascii="Times New Roman" w:hAnsi="Times New Roman" w:cs="Times New Roman"/>
          <w:b/>
          <w:bCs/>
          <w:sz w:val="24"/>
          <w:szCs w:val="24"/>
          <w:u w:val="single"/>
        </w:rPr>
        <w:t>DISCUSSÃO</w:t>
      </w:r>
    </w:p>
    <w:p w14:paraId="0C6FCE9F" w14:textId="77777777" w:rsidR="00ED6E0F" w:rsidRDefault="00ED6E0F" w:rsidP="00E932B1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3AD494F" w14:textId="77777777" w:rsidR="008D618E" w:rsidRPr="00442CCC" w:rsidRDefault="008D618E" w:rsidP="008D618E">
      <w:pPr>
        <w:pStyle w:val="SemEspaamento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022F">
        <w:rPr>
          <w:rFonts w:ascii="Times New Roman" w:hAnsi="Times New Roman" w:cs="Times New Roman"/>
          <w:sz w:val="24"/>
          <w:szCs w:val="24"/>
        </w:rPr>
        <w:t>Projeto de Lei nº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B022F">
        <w:rPr>
          <w:rFonts w:ascii="Times New Roman" w:hAnsi="Times New Roman" w:cs="Times New Roman"/>
          <w:sz w:val="24"/>
          <w:szCs w:val="24"/>
        </w:rPr>
        <w:t>/2022, de autoria 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B022F">
        <w:rPr>
          <w:rFonts w:ascii="Times New Roman" w:hAnsi="Times New Roman" w:cs="Times New Roman"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B02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Ledice Cavalcante</w:t>
      </w:r>
      <w:r w:rsidRPr="008B022F">
        <w:rPr>
          <w:rFonts w:ascii="Times New Roman" w:hAnsi="Times New Roman" w:cs="Times New Roman"/>
          <w:sz w:val="24"/>
          <w:szCs w:val="24"/>
        </w:rPr>
        <w:t>, que “</w:t>
      </w:r>
      <w:r>
        <w:rPr>
          <w:rFonts w:ascii="Times New Roman" w:hAnsi="Times New Roman" w:cs="Times New Roman"/>
          <w:sz w:val="24"/>
          <w:szCs w:val="24"/>
        </w:rPr>
        <w:t xml:space="preserve">Autoriza o Poder Executivo a firmar convênio com a rede privada de farmácias e drogarias para a distribuição de medicamentos no município de Marechal Deodoro”. </w:t>
      </w:r>
      <w:r w:rsidRPr="00442CC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9E2274E" w14:textId="77777777" w:rsidR="008D618E" w:rsidRDefault="008D618E" w:rsidP="008D618E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0AB062" w14:textId="77777777" w:rsidR="008D618E" w:rsidRDefault="008D618E" w:rsidP="008D618E">
      <w:pPr>
        <w:pStyle w:val="SemEspaamento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022F">
        <w:rPr>
          <w:rFonts w:ascii="Times New Roman" w:hAnsi="Times New Roman" w:cs="Times New Roman"/>
          <w:sz w:val="24"/>
          <w:szCs w:val="24"/>
        </w:rPr>
        <w:t xml:space="preserve">Projeto de Lei nº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B022F">
        <w:rPr>
          <w:rFonts w:ascii="Times New Roman" w:hAnsi="Times New Roman" w:cs="Times New Roman"/>
          <w:sz w:val="24"/>
          <w:szCs w:val="24"/>
        </w:rPr>
        <w:t>/2022, de autoria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B022F">
        <w:rPr>
          <w:rFonts w:ascii="Times New Roman" w:hAnsi="Times New Roman" w:cs="Times New Roman"/>
          <w:sz w:val="24"/>
          <w:szCs w:val="24"/>
        </w:rPr>
        <w:t xml:space="preserve"> vereador </w:t>
      </w:r>
      <w:r>
        <w:rPr>
          <w:rFonts w:ascii="Times New Roman" w:hAnsi="Times New Roman" w:cs="Times New Roman"/>
          <w:sz w:val="24"/>
          <w:szCs w:val="24"/>
        </w:rPr>
        <w:t>Marcelo Moringa</w:t>
      </w:r>
      <w:r w:rsidRPr="008B022F">
        <w:rPr>
          <w:rFonts w:ascii="Times New Roman" w:hAnsi="Times New Roman" w:cs="Times New Roman"/>
          <w:sz w:val="24"/>
          <w:szCs w:val="24"/>
        </w:rPr>
        <w:t>, que “</w:t>
      </w:r>
      <w:r>
        <w:rPr>
          <w:rFonts w:ascii="Times New Roman" w:hAnsi="Times New Roman" w:cs="Times New Roman"/>
          <w:sz w:val="24"/>
          <w:szCs w:val="24"/>
        </w:rPr>
        <w:t xml:space="preserve">Dispõe sobre a proibição dos cortes dos serviços de fornecimento de energia elétrica e abastecimento de água no município de Marechal Deodoro, nos finais de semana, vésperas de feriados e fora do horário comercial. </w:t>
      </w:r>
    </w:p>
    <w:p w14:paraId="291D594C" w14:textId="77777777" w:rsidR="008D618E" w:rsidRPr="008D618E" w:rsidRDefault="008D618E" w:rsidP="008D618E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FEEE9B" w14:textId="77777777" w:rsidR="0097149D" w:rsidRPr="008B022F" w:rsidRDefault="0097149D" w:rsidP="00695324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06F708" w14:textId="4F3FB982" w:rsidR="00D2169B" w:rsidRDefault="00D2169B" w:rsidP="00735D36">
      <w:pPr>
        <w:pStyle w:val="SemEspaamento"/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ABC94A1" w14:textId="0F9ECD9E" w:rsidR="00D2169B" w:rsidRDefault="00D2169B" w:rsidP="00735D36">
      <w:pPr>
        <w:pStyle w:val="SemEspaamento"/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A42D3CE" w14:textId="50C46286" w:rsidR="00D2169B" w:rsidRDefault="00D2169B" w:rsidP="00735D36">
      <w:pPr>
        <w:pStyle w:val="SemEspaamento"/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9047C9C" w14:textId="5C2D1C8D" w:rsidR="00D2169B" w:rsidRDefault="00D2169B" w:rsidP="00735D36">
      <w:pPr>
        <w:pStyle w:val="SemEspaamento"/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9AD29AF" w14:textId="1324FDF6" w:rsidR="00D2169B" w:rsidRDefault="00D2169B" w:rsidP="00735D36">
      <w:pPr>
        <w:pStyle w:val="SemEspaamento"/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D2F829D" w14:textId="72B27602" w:rsidR="00D2169B" w:rsidRDefault="00D2169B" w:rsidP="00735D36">
      <w:pPr>
        <w:pStyle w:val="SemEspaamento"/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36614AD" w14:textId="3E3404B1" w:rsidR="00D2169B" w:rsidRDefault="00D2169B" w:rsidP="00735D36">
      <w:pPr>
        <w:pStyle w:val="SemEspaamento"/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CA4DDF4" w14:textId="0BE3C9D0" w:rsidR="00D2169B" w:rsidRDefault="00D2169B" w:rsidP="00735D36">
      <w:pPr>
        <w:pStyle w:val="SemEspaamento"/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CC1E0E4" w14:textId="74DD6ABC" w:rsidR="00D2169B" w:rsidRDefault="00D2169B" w:rsidP="00735D36">
      <w:pPr>
        <w:pStyle w:val="SemEspaamento"/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549B51" w14:textId="61D7575A" w:rsidR="00D2169B" w:rsidRDefault="00D2169B" w:rsidP="00735D36">
      <w:pPr>
        <w:pStyle w:val="SemEspaamento"/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D3F0B50" w14:textId="16A1B9F5" w:rsidR="00D2169B" w:rsidRDefault="00D2169B" w:rsidP="00735D36">
      <w:pPr>
        <w:pStyle w:val="SemEspaamento"/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67A0D4" w14:textId="0391C108" w:rsidR="00D2169B" w:rsidRDefault="00D2169B" w:rsidP="00735D36">
      <w:pPr>
        <w:pStyle w:val="SemEspaamento"/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9A7057C" w14:textId="678A14A6" w:rsidR="00D2169B" w:rsidRDefault="00D2169B" w:rsidP="00735D36">
      <w:pPr>
        <w:pStyle w:val="SemEspaamento"/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74723C2" w14:textId="3F33A231" w:rsidR="00D2169B" w:rsidRDefault="00D2169B" w:rsidP="00735D36">
      <w:pPr>
        <w:pStyle w:val="SemEspaamento"/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AE20E0A" w14:textId="0D41601D" w:rsidR="00D2169B" w:rsidRDefault="00D2169B" w:rsidP="00735D36">
      <w:pPr>
        <w:pStyle w:val="SemEspaamento"/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0110125" w14:textId="47659C4B" w:rsidR="00D2169B" w:rsidRDefault="00D2169B" w:rsidP="00735D36">
      <w:pPr>
        <w:pStyle w:val="SemEspaamento"/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029B766" w14:textId="7B6D88D6" w:rsidR="00D2169B" w:rsidRDefault="00D2169B" w:rsidP="00735D36">
      <w:pPr>
        <w:pStyle w:val="SemEspaamento"/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4277034" w14:textId="68085B79" w:rsidR="00D2169B" w:rsidRDefault="00D2169B" w:rsidP="00735D36">
      <w:pPr>
        <w:pStyle w:val="SemEspaamento"/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35AACFE" w14:textId="4E37DDD6" w:rsidR="00D2169B" w:rsidRPr="00D2169B" w:rsidRDefault="00D2169B" w:rsidP="005F4275">
      <w:pPr>
        <w:pStyle w:val="SemEspaamento"/>
        <w:spacing w:line="276" w:lineRule="auto"/>
        <w:rPr>
          <w:rFonts w:ascii="Arial" w:hAnsi="Arial" w:cs="Arial"/>
        </w:rPr>
      </w:pPr>
    </w:p>
    <w:sectPr w:rsidR="00D2169B" w:rsidRPr="00D2169B" w:rsidSect="00EB0A4A">
      <w:headerReference w:type="default" r:id="rId8"/>
      <w:pgSz w:w="11906" w:h="16838"/>
      <w:pgMar w:top="1134" w:right="849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47951" w14:textId="77777777" w:rsidR="003B5512" w:rsidRDefault="003B5512" w:rsidP="00190B3C">
      <w:pPr>
        <w:spacing w:after="0" w:line="240" w:lineRule="auto"/>
      </w:pPr>
      <w:r>
        <w:separator/>
      </w:r>
    </w:p>
  </w:endnote>
  <w:endnote w:type="continuationSeparator" w:id="0">
    <w:p w14:paraId="63CDEB65" w14:textId="77777777" w:rsidR="003B5512" w:rsidRDefault="003B5512" w:rsidP="00190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D0004" w14:textId="77777777" w:rsidR="003B5512" w:rsidRDefault="003B5512" w:rsidP="00190B3C">
      <w:pPr>
        <w:spacing w:after="0" w:line="240" w:lineRule="auto"/>
      </w:pPr>
      <w:r>
        <w:separator/>
      </w:r>
    </w:p>
  </w:footnote>
  <w:footnote w:type="continuationSeparator" w:id="0">
    <w:p w14:paraId="1AE97CC6" w14:textId="77777777" w:rsidR="003B5512" w:rsidRDefault="003B5512" w:rsidP="00190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8D00F" w14:textId="77777777" w:rsidR="00190B3C" w:rsidRDefault="00190B3C" w:rsidP="00190B3C">
    <w:pPr>
      <w:pStyle w:val="Cabealho"/>
      <w:jc w:val="center"/>
      <w:rPr>
        <w:rFonts w:ascii="Times New Roman" w:hAnsi="Times New Roman" w:cs="Times New Roman"/>
      </w:rPr>
    </w:pPr>
    <w:r w:rsidRPr="00A27C62">
      <w:rPr>
        <w:noProof/>
      </w:rPr>
      <w:drawing>
        <wp:inline distT="0" distB="0" distL="0" distR="0" wp14:anchorId="62029625" wp14:editId="1846F5CA">
          <wp:extent cx="852217" cy="728809"/>
          <wp:effectExtent l="19050" t="0" r="5033" b="0"/>
          <wp:docPr id="1" name="Imagem 1" descr="Descrição: Descrição: Brasao de Marech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Brasao de Marech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217" cy="7288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90B3C">
      <w:rPr>
        <w:rFonts w:ascii="Times New Roman" w:hAnsi="Times New Roman" w:cs="Times New Roman"/>
      </w:rPr>
      <w:t xml:space="preserve"> </w:t>
    </w:r>
  </w:p>
  <w:p w14:paraId="5003E251" w14:textId="20DBCECA" w:rsidR="00190B3C" w:rsidRPr="00255267" w:rsidRDefault="00190B3C" w:rsidP="00190B3C">
    <w:pPr>
      <w:pStyle w:val="Cabealho"/>
      <w:jc w:val="center"/>
      <w:rPr>
        <w:rFonts w:ascii="Times New Roman" w:hAnsi="Times New Roman" w:cs="Times New Roman"/>
        <w:noProof/>
      </w:rPr>
    </w:pPr>
    <w:r w:rsidRPr="00255267">
      <w:rPr>
        <w:rFonts w:ascii="Times New Roman" w:hAnsi="Times New Roman" w:cs="Times New Roman"/>
      </w:rPr>
      <w:t>Estado de Alagoas</w:t>
    </w:r>
  </w:p>
  <w:p w14:paraId="400E2CC5" w14:textId="77777777" w:rsidR="00190B3C" w:rsidRPr="00255267" w:rsidRDefault="00190B3C" w:rsidP="00190B3C">
    <w:pPr>
      <w:pStyle w:val="Cabealho"/>
      <w:jc w:val="center"/>
      <w:rPr>
        <w:rFonts w:ascii="Times New Roman" w:hAnsi="Times New Roman" w:cs="Times New Roman"/>
      </w:rPr>
    </w:pPr>
    <w:r w:rsidRPr="00255267">
      <w:rPr>
        <w:rFonts w:ascii="Times New Roman" w:hAnsi="Times New Roman" w:cs="Times New Roman"/>
      </w:rPr>
      <w:t>Câmara Municipal de Marechal Deodoro</w:t>
    </w:r>
  </w:p>
  <w:p w14:paraId="7AD85841" w14:textId="77777777" w:rsidR="00190B3C" w:rsidRDefault="00190B3C" w:rsidP="00190B3C">
    <w:pPr>
      <w:pStyle w:val="Cabealho"/>
    </w:pPr>
  </w:p>
  <w:p w14:paraId="3CCD2723" w14:textId="58BEBBE2" w:rsidR="00190B3C" w:rsidRDefault="00190B3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076A"/>
    <w:multiLevelType w:val="hybridMultilevel"/>
    <w:tmpl w:val="CDDE3C66"/>
    <w:lvl w:ilvl="0" w:tplc="15E6932E">
      <w:numFmt w:val="bullet"/>
      <w:lvlText w:val=""/>
      <w:lvlJc w:val="left"/>
      <w:pPr>
        <w:ind w:left="1278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9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38" w:hanging="360"/>
      </w:pPr>
      <w:rPr>
        <w:rFonts w:ascii="Wingdings" w:hAnsi="Wingdings" w:hint="default"/>
      </w:rPr>
    </w:lvl>
  </w:abstractNum>
  <w:abstractNum w:abstractNumId="1" w15:restartNumberingAfterBreak="0">
    <w:nsid w:val="35D44145"/>
    <w:multiLevelType w:val="hybridMultilevel"/>
    <w:tmpl w:val="6686A06E"/>
    <w:lvl w:ilvl="0" w:tplc="47AC1B1C">
      <w:numFmt w:val="bullet"/>
      <w:lvlText w:val=""/>
      <w:lvlJc w:val="left"/>
      <w:pPr>
        <w:ind w:left="644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525F2"/>
    <w:multiLevelType w:val="hybridMultilevel"/>
    <w:tmpl w:val="EB3857A0"/>
    <w:lvl w:ilvl="0" w:tplc="7B68AE44">
      <w:numFmt w:val="decimal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4195303">
    <w:abstractNumId w:val="1"/>
  </w:num>
  <w:num w:numId="2" w16cid:durableId="1095830585">
    <w:abstractNumId w:val="0"/>
  </w:num>
  <w:num w:numId="3" w16cid:durableId="2012826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5D8"/>
    <w:rsid w:val="00000CB8"/>
    <w:rsid w:val="00001C34"/>
    <w:rsid w:val="00011D94"/>
    <w:rsid w:val="00015652"/>
    <w:rsid w:val="00016F4A"/>
    <w:rsid w:val="00026B36"/>
    <w:rsid w:val="000300F0"/>
    <w:rsid w:val="00030CD1"/>
    <w:rsid w:val="0003399B"/>
    <w:rsid w:val="00033D6E"/>
    <w:rsid w:val="0004782D"/>
    <w:rsid w:val="00054001"/>
    <w:rsid w:val="00062D89"/>
    <w:rsid w:val="00066CB1"/>
    <w:rsid w:val="0007345D"/>
    <w:rsid w:val="00075B8B"/>
    <w:rsid w:val="000835EC"/>
    <w:rsid w:val="000A12FB"/>
    <w:rsid w:val="000A34B6"/>
    <w:rsid w:val="000A3989"/>
    <w:rsid w:val="000A4A76"/>
    <w:rsid w:val="000A5973"/>
    <w:rsid w:val="000B4F92"/>
    <w:rsid w:val="000C5A97"/>
    <w:rsid w:val="000C77C6"/>
    <w:rsid w:val="000C7E1C"/>
    <w:rsid w:val="000D0F88"/>
    <w:rsid w:val="000D3FFC"/>
    <w:rsid w:val="000D6463"/>
    <w:rsid w:val="000E0328"/>
    <w:rsid w:val="000E0B95"/>
    <w:rsid w:val="000F145E"/>
    <w:rsid w:val="000F23A5"/>
    <w:rsid w:val="00100E7D"/>
    <w:rsid w:val="00101E68"/>
    <w:rsid w:val="00102340"/>
    <w:rsid w:val="00105337"/>
    <w:rsid w:val="00110D53"/>
    <w:rsid w:val="00111736"/>
    <w:rsid w:val="00113266"/>
    <w:rsid w:val="001135C0"/>
    <w:rsid w:val="001228FA"/>
    <w:rsid w:val="0012553E"/>
    <w:rsid w:val="001312EE"/>
    <w:rsid w:val="001519C6"/>
    <w:rsid w:val="00182C36"/>
    <w:rsid w:val="001875E5"/>
    <w:rsid w:val="00190B3C"/>
    <w:rsid w:val="00190E06"/>
    <w:rsid w:val="001A0857"/>
    <w:rsid w:val="001B028A"/>
    <w:rsid w:val="001C3639"/>
    <w:rsid w:val="001E3E52"/>
    <w:rsid w:val="001F2D76"/>
    <w:rsid w:val="00204566"/>
    <w:rsid w:val="0020677C"/>
    <w:rsid w:val="00206A57"/>
    <w:rsid w:val="0020714E"/>
    <w:rsid w:val="0021103F"/>
    <w:rsid w:val="002134D7"/>
    <w:rsid w:val="00214BAF"/>
    <w:rsid w:val="002223AC"/>
    <w:rsid w:val="00230ED8"/>
    <w:rsid w:val="00233E98"/>
    <w:rsid w:val="002367B1"/>
    <w:rsid w:val="00242FA2"/>
    <w:rsid w:val="002459ED"/>
    <w:rsid w:val="00250BAC"/>
    <w:rsid w:val="0025171E"/>
    <w:rsid w:val="00251747"/>
    <w:rsid w:val="00261764"/>
    <w:rsid w:val="0026687C"/>
    <w:rsid w:val="00274595"/>
    <w:rsid w:val="0027596D"/>
    <w:rsid w:val="0028087F"/>
    <w:rsid w:val="00286970"/>
    <w:rsid w:val="002949F4"/>
    <w:rsid w:val="002A11DF"/>
    <w:rsid w:val="002A1D01"/>
    <w:rsid w:val="002A3655"/>
    <w:rsid w:val="002C5495"/>
    <w:rsid w:val="002C55F2"/>
    <w:rsid w:val="002E24EA"/>
    <w:rsid w:val="002E73F7"/>
    <w:rsid w:val="0030236C"/>
    <w:rsid w:val="003072C6"/>
    <w:rsid w:val="00312A52"/>
    <w:rsid w:val="003145BC"/>
    <w:rsid w:val="00321588"/>
    <w:rsid w:val="00326C2A"/>
    <w:rsid w:val="003276F9"/>
    <w:rsid w:val="0034785B"/>
    <w:rsid w:val="00351086"/>
    <w:rsid w:val="00362CB8"/>
    <w:rsid w:val="00366A8B"/>
    <w:rsid w:val="003747DA"/>
    <w:rsid w:val="00375EC3"/>
    <w:rsid w:val="00396495"/>
    <w:rsid w:val="0039650A"/>
    <w:rsid w:val="00397E6F"/>
    <w:rsid w:val="003A536B"/>
    <w:rsid w:val="003B5512"/>
    <w:rsid w:val="003C2FEF"/>
    <w:rsid w:val="003C3A15"/>
    <w:rsid w:val="003C74A9"/>
    <w:rsid w:val="003F3CB6"/>
    <w:rsid w:val="004041D1"/>
    <w:rsid w:val="00420B78"/>
    <w:rsid w:val="00430616"/>
    <w:rsid w:val="004329BC"/>
    <w:rsid w:val="00442CCC"/>
    <w:rsid w:val="004505DA"/>
    <w:rsid w:val="0047108D"/>
    <w:rsid w:val="004711E1"/>
    <w:rsid w:val="004805AA"/>
    <w:rsid w:val="00484993"/>
    <w:rsid w:val="00491AAA"/>
    <w:rsid w:val="004A331D"/>
    <w:rsid w:val="004A7FFC"/>
    <w:rsid w:val="004C1DA7"/>
    <w:rsid w:val="004C7681"/>
    <w:rsid w:val="004D1718"/>
    <w:rsid w:val="004D54E6"/>
    <w:rsid w:val="004D73A1"/>
    <w:rsid w:val="004E22A0"/>
    <w:rsid w:val="004F423B"/>
    <w:rsid w:val="004F5EB8"/>
    <w:rsid w:val="0050055B"/>
    <w:rsid w:val="00502619"/>
    <w:rsid w:val="0051418C"/>
    <w:rsid w:val="005220F9"/>
    <w:rsid w:val="005238A3"/>
    <w:rsid w:val="0052780D"/>
    <w:rsid w:val="00530075"/>
    <w:rsid w:val="005500E1"/>
    <w:rsid w:val="00555CB8"/>
    <w:rsid w:val="00564214"/>
    <w:rsid w:val="005642D1"/>
    <w:rsid w:val="00585170"/>
    <w:rsid w:val="00585881"/>
    <w:rsid w:val="0058704D"/>
    <w:rsid w:val="005956C5"/>
    <w:rsid w:val="005A653D"/>
    <w:rsid w:val="005A6901"/>
    <w:rsid w:val="005B5C42"/>
    <w:rsid w:val="005C7102"/>
    <w:rsid w:val="005C73FE"/>
    <w:rsid w:val="005D5146"/>
    <w:rsid w:val="005F209E"/>
    <w:rsid w:val="005F4275"/>
    <w:rsid w:val="00603F8B"/>
    <w:rsid w:val="00605B9B"/>
    <w:rsid w:val="006118B7"/>
    <w:rsid w:val="00632861"/>
    <w:rsid w:val="00642FF0"/>
    <w:rsid w:val="006473D3"/>
    <w:rsid w:val="00654CE1"/>
    <w:rsid w:val="00662B54"/>
    <w:rsid w:val="00672380"/>
    <w:rsid w:val="006779AB"/>
    <w:rsid w:val="00685A80"/>
    <w:rsid w:val="00685E5D"/>
    <w:rsid w:val="00695324"/>
    <w:rsid w:val="006956D9"/>
    <w:rsid w:val="006A0ADF"/>
    <w:rsid w:val="006A5E4A"/>
    <w:rsid w:val="006B3D95"/>
    <w:rsid w:val="006C2C5D"/>
    <w:rsid w:val="006D132B"/>
    <w:rsid w:val="006D3831"/>
    <w:rsid w:val="006E1BD1"/>
    <w:rsid w:val="006F6655"/>
    <w:rsid w:val="00707DD8"/>
    <w:rsid w:val="007158D3"/>
    <w:rsid w:val="00733DCB"/>
    <w:rsid w:val="00735D36"/>
    <w:rsid w:val="00744886"/>
    <w:rsid w:val="00745F91"/>
    <w:rsid w:val="0074664A"/>
    <w:rsid w:val="0075647C"/>
    <w:rsid w:val="007647D8"/>
    <w:rsid w:val="00765F8E"/>
    <w:rsid w:val="007949AB"/>
    <w:rsid w:val="007974E8"/>
    <w:rsid w:val="00797F53"/>
    <w:rsid w:val="007A4E8F"/>
    <w:rsid w:val="007A58F7"/>
    <w:rsid w:val="007E3951"/>
    <w:rsid w:val="007E6F28"/>
    <w:rsid w:val="007F0318"/>
    <w:rsid w:val="007F16B4"/>
    <w:rsid w:val="007F1A8C"/>
    <w:rsid w:val="00803158"/>
    <w:rsid w:val="008142A7"/>
    <w:rsid w:val="00837A73"/>
    <w:rsid w:val="0085585E"/>
    <w:rsid w:val="00857B60"/>
    <w:rsid w:val="00862A5E"/>
    <w:rsid w:val="00874DE9"/>
    <w:rsid w:val="00876F91"/>
    <w:rsid w:val="00882177"/>
    <w:rsid w:val="00883C69"/>
    <w:rsid w:val="0088795D"/>
    <w:rsid w:val="00891DE4"/>
    <w:rsid w:val="008A2DE3"/>
    <w:rsid w:val="008B022F"/>
    <w:rsid w:val="008B3465"/>
    <w:rsid w:val="008B5ECD"/>
    <w:rsid w:val="008C077B"/>
    <w:rsid w:val="008C6D15"/>
    <w:rsid w:val="008D0DAC"/>
    <w:rsid w:val="008D3F23"/>
    <w:rsid w:val="008D618E"/>
    <w:rsid w:val="008E6F08"/>
    <w:rsid w:val="008E7DCC"/>
    <w:rsid w:val="008F2EFE"/>
    <w:rsid w:val="008F4CCC"/>
    <w:rsid w:val="008F7DA2"/>
    <w:rsid w:val="00900A07"/>
    <w:rsid w:val="0090377D"/>
    <w:rsid w:val="00903C0D"/>
    <w:rsid w:val="00916533"/>
    <w:rsid w:val="009209F6"/>
    <w:rsid w:val="00927C6D"/>
    <w:rsid w:val="00927E4A"/>
    <w:rsid w:val="00947CD2"/>
    <w:rsid w:val="00956437"/>
    <w:rsid w:val="009606FF"/>
    <w:rsid w:val="0096633E"/>
    <w:rsid w:val="0097149D"/>
    <w:rsid w:val="00976833"/>
    <w:rsid w:val="0097686B"/>
    <w:rsid w:val="00981991"/>
    <w:rsid w:val="0098273B"/>
    <w:rsid w:val="00983B26"/>
    <w:rsid w:val="0099450C"/>
    <w:rsid w:val="00995141"/>
    <w:rsid w:val="009A6315"/>
    <w:rsid w:val="009B0168"/>
    <w:rsid w:val="009B6E79"/>
    <w:rsid w:val="009D3FF4"/>
    <w:rsid w:val="009D5776"/>
    <w:rsid w:val="009D69CA"/>
    <w:rsid w:val="009E632D"/>
    <w:rsid w:val="009F17EC"/>
    <w:rsid w:val="009F6D6B"/>
    <w:rsid w:val="00A037DA"/>
    <w:rsid w:val="00A152A9"/>
    <w:rsid w:val="00A20FE4"/>
    <w:rsid w:val="00A2517D"/>
    <w:rsid w:val="00A45888"/>
    <w:rsid w:val="00A5519F"/>
    <w:rsid w:val="00A55988"/>
    <w:rsid w:val="00A55D65"/>
    <w:rsid w:val="00A56C57"/>
    <w:rsid w:val="00A66DB2"/>
    <w:rsid w:val="00A670C4"/>
    <w:rsid w:val="00A671AB"/>
    <w:rsid w:val="00A710D1"/>
    <w:rsid w:val="00A736D0"/>
    <w:rsid w:val="00A7416F"/>
    <w:rsid w:val="00A76C44"/>
    <w:rsid w:val="00A81847"/>
    <w:rsid w:val="00A87B2F"/>
    <w:rsid w:val="00A903B4"/>
    <w:rsid w:val="00A94969"/>
    <w:rsid w:val="00A966EB"/>
    <w:rsid w:val="00AA110D"/>
    <w:rsid w:val="00AA35D8"/>
    <w:rsid w:val="00AA69D3"/>
    <w:rsid w:val="00AA6AC6"/>
    <w:rsid w:val="00AA6D65"/>
    <w:rsid w:val="00AA7C42"/>
    <w:rsid w:val="00AB2C2D"/>
    <w:rsid w:val="00AB5122"/>
    <w:rsid w:val="00AC048B"/>
    <w:rsid w:val="00AC23B9"/>
    <w:rsid w:val="00AC3CCE"/>
    <w:rsid w:val="00AD5379"/>
    <w:rsid w:val="00AD6071"/>
    <w:rsid w:val="00AE3474"/>
    <w:rsid w:val="00AE5887"/>
    <w:rsid w:val="00AF2574"/>
    <w:rsid w:val="00AF3B80"/>
    <w:rsid w:val="00AF454A"/>
    <w:rsid w:val="00AF4A9E"/>
    <w:rsid w:val="00B0227C"/>
    <w:rsid w:val="00B11954"/>
    <w:rsid w:val="00B35964"/>
    <w:rsid w:val="00B35E17"/>
    <w:rsid w:val="00B40C50"/>
    <w:rsid w:val="00B42DED"/>
    <w:rsid w:val="00B438D9"/>
    <w:rsid w:val="00B4566A"/>
    <w:rsid w:val="00B52CBA"/>
    <w:rsid w:val="00B644F8"/>
    <w:rsid w:val="00B65557"/>
    <w:rsid w:val="00B71EBA"/>
    <w:rsid w:val="00B80B76"/>
    <w:rsid w:val="00B94740"/>
    <w:rsid w:val="00BA20AC"/>
    <w:rsid w:val="00BA2B2D"/>
    <w:rsid w:val="00BA7062"/>
    <w:rsid w:val="00BB46AD"/>
    <w:rsid w:val="00BC020D"/>
    <w:rsid w:val="00BC20D1"/>
    <w:rsid w:val="00BD2047"/>
    <w:rsid w:val="00BE307F"/>
    <w:rsid w:val="00BF0C2A"/>
    <w:rsid w:val="00BF25DC"/>
    <w:rsid w:val="00C062B3"/>
    <w:rsid w:val="00C119F3"/>
    <w:rsid w:val="00C1397C"/>
    <w:rsid w:val="00C14258"/>
    <w:rsid w:val="00C20E8F"/>
    <w:rsid w:val="00C25922"/>
    <w:rsid w:val="00C25A0D"/>
    <w:rsid w:val="00C33C53"/>
    <w:rsid w:val="00C37FC4"/>
    <w:rsid w:val="00C556F3"/>
    <w:rsid w:val="00C6311F"/>
    <w:rsid w:val="00C63B51"/>
    <w:rsid w:val="00C763AA"/>
    <w:rsid w:val="00C84699"/>
    <w:rsid w:val="00C84E54"/>
    <w:rsid w:val="00C866F4"/>
    <w:rsid w:val="00C8775C"/>
    <w:rsid w:val="00CA020B"/>
    <w:rsid w:val="00CA2FC9"/>
    <w:rsid w:val="00CA3EBE"/>
    <w:rsid w:val="00CB331E"/>
    <w:rsid w:val="00CB5F61"/>
    <w:rsid w:val="00CC446E"/>
    <w:rsid w:val="00CD5319"/>
    <w:rsid w:val="00CE174C"/>
    <w:rsid w:val="00CE5A10"/>
    <w:rsid w:val="00CE7AF2"/>
    <w:rsid w:val="00CF0F2D"/>
    <w:rsid w:val="00CF7B5B"/>
    <w:rsid w:val="00D0206A"/>
    <w:rsid w:val="00D023C2"/>
    <w:rsid w:val="00D12760"/>
    <w:rsid w:val="00D2169B"/>
    <w:rsid w:val="00D21EB8"/>
    <w:rsid w:val="00D23E06"/>
    <w:rsid w:val="00D4175B"/>
    <w:rsid w:val="00D52F74"/>
    <w:rsid w:val="00D576E7"/>
    <w:rsid w:val="00D62F6C"/>
    <w:rsid w:val="00D638D6"/>
    <w:rsid w:val="00D73B3E"/>
    <w:rsid w:val="00D73EE4"/>
    <w:rsid w:val="00D74216"/>
    <w:rsid w:val="00D90B70"/>
    <w:rsid w:val="00D97F0F"/>
    <w:rsid w:val="00DA0320"/>
    <w:rsid w:val="00DA2DD7"/>
    <w:rsid w:val="00DB5CBF"/>
    <w:rsid w:val="00DD56C9"/>
    <w:rsid w:val="00DD75B3"/>
    <w:rsid w:val="00DE1C42"/>
    <w:rsid w:val="00DE3E05"/>
    <w:rsid w:val="00E03D08"/>
    <w:rsid w:val="00E0568B"/>
    <w:rsid w:val="00E3709B"/>
    <w:rsid w:val="00E40948"/>
    <w:rsid w:val="00E618D1"/>
    <w:rsid w:val="00E73E10"/>
    <w:rsid w:val="00E7789F"/>
    <w:rsid w:val="00E80BFA"/>
    <w:rsid w:val="00E932B1"/>
    <w:rsid w:val="00EA3323"/>
    <w:rsid w:val="00EA5D99"/>
    <w:rsid w:val="00EB0A4A"/>
    <w:rsid w:val="00EB5192"/>
    <w:rsid w:val="00EB549D"/>
    <w:rsid w:val="00EC3AA3"/>
    <w:rsid w:val="00ED6E0F"/>
    <w:rsid w:val="00EE7017"/>
    <w:rsid w:val="00EF0D76"/>
    <w:rsid w:val="00EF2D51"/>
    <w:rsid w:val="00F046F5"/>
    <w:rsid w:val="00F07D25"/>
    <w:rsid w:val="00F141DF"/>
    <w:rsid w:val="00F408B9"/>
    <w:rsid w:val="00F43E64"/>
    <w:rsid w:val="00F4425F"/>
    <w:rsid w:val="00F50B6F"/>
    <w:rsid w:val="00F561A6"/>
    <w:rsid w:val="00F71840"/>
    <w:rsid w:val="00F74249"/>
    <w:rsid w:val="00F77194"/>
    <w:rsid w:val="00F77E1B"/>
    <w:rsid w:val="00F80360"/>
    <w:rsid w:val="00F8712E"/>
    <w:rsid w:val="00F93B6C"/>
    <w:rsid w:val="00F94832"/>
    <w:rsid w:val="00F95F47"/>
    <w:rsid w:val="00F9708F"/>
    <w:rsid w:val="00FA0C41"/>
    <w:rsid w:val="00FA0CE1"/>
    <w:rsid w:val="00FB1212"/>
    <w:rsid w:val="00FB1945"/>
    <w:rsid w:val="00FB2B60"/>
    <w:rsid w:val="00FB66B8"/>
    <w:rsid w:val="00FC639E"/>
    <w:rsid w:val="00FD3A77"/>
    <w:rsid w:val="00FD7032"/>
    <w:rsid w:val="00FE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1FA4B"/>
  <w15:docId w15:val="{E69A2C11-2F19-4F11-8D2F-1C35BC9CB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B3C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90B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0B3C"/>
  </w:style>
  <w:style w:type="paragraph" w:styleId="Rodap">
    <w:name w:val="footer"/>
    <w:basedOn w:val="Normal"/>
    <w:link w:val="RodapChar"/>
    <w:uiPriority w:val="99"/>
    <w:unhideWhenUsed/>
    <w:rsid w:val="00190B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0B3C"/>
  </w:style>
  <w:style w:type="paragraph" w:styleId="SemEspaamento">
    <w:name w:val="No Spacing"/>
    <w:uiPriority w:val="1"/>
    <w:qFormat/>
    <w:rsid w:val="00190B3C"/>
    <w:pPr>
      <w:spacing w:after="0" w:line="240" w:lineRule="auto"/>
    </w:pPr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35108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7B2F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0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F8DA3-D978-4C5C-8946-9516F086B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575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SECRETARIA-CMMD01</dc:creator>
  <cp:lastModifiedBy>SECRETARIA-CMMD01</cp:lastModifiedBy>
  <cp:revision>10</cp:revision>
  <cp:lastPrinted>2022-08-09T14:39:00Z</cp:lastPrinted>
  <dcterms:created xsi:type="dcterms:W3CDTF">2022-08-09T14:01:00Z</dcterms:created>
  <dcterms:modified xsi:type="dcterms:W3CDTF">2022-08-09T15:41:00Z</dcterms:modified>
</cp:coreProperties>
</file>